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D73E4" w14:textId="77777777" w:rsidR="00496E0B" w:rsidRDefault="00496E0B">
      <w:pPr>
        <w:tabs>
          <w:tab w:val="center" w:pos="4819"/>
          <w:tab w:val="right" w:pos="9638"/>
        </w:tabs>
        <w:rPr>
          <w:kern w:val="2"/>
          <w:sz w:val="22"/>
          <w:szCs w:val="22"/>
        </w:rPr>
      </w:pPr>
    </w:p>
    <w:p w14:paraId="3D03E6CB" w14:textId="77777777" w:rsidR="00496E0B" w:rsidRDefault="00F22998">
      <w:pPr>
        <w:suppressAutoHyphens/>
        <w:ind w:left="5103"/>
        <w:rPr>
          <w:kern w:val="3"/>
          <w:szCs w:val="24"/>
        </w:rPr>
      </w:pPr>
      <w:r>
        <w:rPr>
          <w:kern w:val="3"/>
          <w:szCs w:val="24"/>
        </w:rPr>
        <w:t xml:space="preserve">Neformaliojo suaugusiųjų švietimo ir </w:t>
      </w:r>
    </w:p>
    <w:p w14:paraId="59B9C20D" w14:textId="77777777" w:rsidR="00496E0B" w:rsidRDefault="00F22998">
      <w:pPr>
        <w:suppressAutoHyphens/>
        <w:ind w:left="5103"/>
        <w:rPr>
          <w:kern w:val="3"/>
          <w:szCs w:val="24"/>
        </w:rPr>
      </w:pPr>
      <w:r>
        <w:rPr>
          <w:kern w:val="3"/>
          <w:szCs w:val="24"/>
        </w:rPr>
        <w:t xml:space="preserve">tęstinio mokymosi programų atrankos ir </w:t>
      </w:r>
    </w:p>
    <w:p w14:paraId="4656516D" w14:textId="77777777" w:rsidR="00496E0B" w:rsidRDefault="00F22998">
      <w:pPr>
        <w:suppressAutoHyphens/>
        <w:ind w:left="5103"/>
        <w:rPr>
          <w:kern w:val="3"/>
          <w:szCs w:val="24"/>
        </w:rPr>
      </w:pPr>
      <w:r>
        <w:rPr>
          <w:kern w:val="3"/>
          <w:szCs w:val="24"/>
        </w:rPr>
        <w:t xml:space="preserve">finansavimo Joniškio rajono </w:t>
      </w:r>
    </w:p>
    <w:p w14:paraId="787EA13B" w14:textId="77777777" w:rsidR="00496E0B" w:rsidRDefault="00F22998">
      <w:pPr>
        <w:suppressAutoHyphens/>
        <w:ind w:left="5103"/>
        <w:rPr>
          <w:kern w:val="3"/>
          <w:szCs w:val="24"/>
        </w:rPr>
      </w:pPr>
      <w:r>
        <w:rPr>
          <w:kern w:val="3"/>
          <w:szCs w:val="24"/>
        </w:rPr>
        <w:t>savivaldybės biudžeto lėšomis tvarkos aprašo</w:t>
      </w:r>
    </w:p>
    <w:p w14:paraId="2CFC3E16" w14:textId="77777777" w:rsidR="00496E0B" w:rsidRDefault="00F22998">
      <w:pPr>
        <w:suppressAutoHyphens/>
        <w:ind w:left="5103"/>
        <w:jc w:val="both"/>
        <w:rPr>
          <w:kern w:val="3"/>
          <w:szCs w:val="24"/>
        </w:rPr>
      </w:pPr>
      <w:r>
        <w:rPr>
          <w:kern w:val="3"/>
          <w:szCs w:val="24"/>
        </w:rPr>
        <w:t>1 priedas</w:t>
      </w:r>
    </w:p>
    <w:p w14:paraId="63E689F6" w14:textId="77777777" w:rsidR="00496E0B" w:rsidRDefault="00496E0B">
      <w:pPr>
        <w:suppressAutoHyphens/>
        <w:ind w:left="5640"/>
        <w:jc w:val="both"/>
        <w:rPr>
          <w:kern w:val="3"/>
          <w:sz w:val="22"/>
          <w:szCs w:val="24"/>
        </w:rPr>
      </w:pPr>
    </w:p>
    <w:p w14:paraId="1E479682" w14:textId="77777777" w:rsidR="00496E0B" w:rsidRDefault="00F22998">
      <w:pPr>
        <w:jc w:val="center"/>
        <w:rPr>
          <w:bCs/>
          <w:i/>
          <w:caps/>
          <w:sz w:val="22"/>
        </w:rPr>
      </w:pPr>
      <w:r>
        <w:rPr>
          <w:b/>
          <w:sz w:val="22"/>
          <w:szCs w:val="22"/>
        </w:rPr>
        <w:t>(Paraiškos gauti lėšų neformaliojo suaugusiųjų švietimo ir tęstinio mokymosi programai forma)</w:t>
      </w:r>
    </w:p>
    <w:p w14:paraId="3B65C188" w14:textId="77777777" w:rsidR="00496E0B" w:rsidRDefault="00496E0B">
      <w:pPr>
        <w:suppressAutoHyphens/>
        <w:ind w:left="5640"/>
        <w:rPr>
          <w:kern w:val="3"/>
          <w:sz w:val="22"/>
          <w:szCs w:val="24"/>
        </w:rPr>
      </w:pPr>
    </w:p>
    <w:p w14:paraId="49BE631C" w14:textId="77777777" w:rsidR="00496E0B" w:rsidRDefault="00F22998">
      <w:pPr>
        <w:jc w:val="center"/>
        <w:rPr>
          <w:b/>
          <w:caps/>
          <w:szCs w:val="24"/>
          <w:lang w:eastAsia="lt-LT"/>
        </w:rPr>
      </w:pPr>
      <w:r>
        <w:rPr>
          <w:b/>
          <w:caps/>
          <w:szCs w:val="24"/>
          <w:lang w:eastAsia="lt-LT"/>
        </w:rPr>
        <w:t xml:space="preserve">Paraiška gauti lėšų neformaliojo suaugusiųjų švietimo IR </w:t>
      </w:r>
    </w:p>
    <w:p w14:paraId="27ED07CF" w14:textId="77777777" w:rsidR="00496E0B" w:rsidRDefault="00F22998">
      <w:pPr>
        <w:jc w:val="center"/>
        <w:rPr>
          <w:b/>
          <w:caps/>
          <w:szCs w:val="24"/>
          <w:lang w:eastAsia="lt-LT"/>
        </w:rPr>
      </w:pPr>
      <w:r>
        <w:rPr>
          <w:b/>
          <w:caps/>
          <w:szCs w:val="24"/>
          <w:lang w:eastAsia="lt-LT"/>
        </w:rPr>
        <w:t xml:space="preserve">TĘSTINIO MOKYMOSI programAi </w:t>
      </w:r>
    </w:p>
    <w:p w14:paraId="4B51537C" w14:textId="77777777" w:rsidR="00496E0B" w:rsidRDefault="00496E0B">
      <w:pPr>
        <w:jc w:val="center"/>
        <w:rPr>
          <w:b/>
          <w:szCs w:val="24"/>
          <w:lang w:eastAsia="lt-LT"/>
        </w:rPr>
      </w:pPr>
    </w:p>
    <w:p w14:paraId="09FC9A3C" w14:textId="77777777" w:rsidR="00496E0B" w:rsidRDefault="00F22998">
      <w:pPr>
        <w:jc w:val="center"/>
        <w:rPr>
          <w:szCs w:val="24"/>
          <w:lang w:eastAsia="lt-LT"/>
        </w:rPr>
      </w:pPr>
      <w:r>
        <w:rPr>
          <w:szCs w:val="24"/>
          <w:lang w:eastAsia="lt-LT"/>
        </w:rPr>
        <w:t>20__ m.  ________________  _____ d.</w:t>
      </w:r>
    </w:p>
    <w:p w14:paraId="3AB5AFA3" w14:textId="77777777" w:rsidR="00496E0B" w:rsidRDefault="00F22998">
      <w:pPr>
        <w:jc w:val="center"/>
        <w:rPr>
          <w:szCs w:val="24"/>
          <w:vertAlign w:val="superscript"/>
          <w:lang w:eastAsia="lt-LT"/>
        </w:rPr>
      </w:pPr>
      <w:r>
        <w:rPr>
          <w:szCs w:val="24"/>
          <w:vertAlign w:val="superscript"/>
          <w:lang w:eastAsia="lt-LT"/>
        </w:rPr>
        <w:t>(mėnuo)</w:t>
      </w:r>
    </w:p>
    <w:p w14:paraId="671FD0C3" w14:textId="77777777" w:rsidR="00496E0B" w:rsidRDefault="00496E0B">
      <w:pPr>
        <w:rPr>
          <w:b/>
          <w:sz w:val="20"/>
          <w:lang w:eastAsia="ar-SA"/>
        </w:rPr>
      </w:pPr>
    </w:p>
    <w:p w14:paraId="4A98ACCB" w14:textId="77777777" w:rsidR="00496E0B" w:rsidRDefault="00F22998">
      <w:pPr>
        <w:tabs>
          <w:tab w:val="left" w:pos="426"/>
        </w:tabs>
        <w:rPr>
          <w:b/>
        </w:rPr>
      </w:pPr>
      <w:r>
        <w:rPr>
          <w:b/>
        </w:rPr>
        <w:t>I.</w:t>
      </w:r>
      <w:r>
        <w:rPr>
          <w:b/>
        </w:rPr>
        <w:tab/>
        <w:t>INFORMACIJA APIE PROGRAMOS TEIKĖJĄ</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88"/>
      </w:tblGrid>
      <w:tr w:rsidR="00496E0B" w14:paraId="04E8A460" w14:textId="77777777">
        <w:tc>
          <w:tcPr>
            <w:tcW w:w="396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29CD6C" w14:textId="77777777" w:rsidR="00496E0B" w:rsidRDefault="00F22998">
            <w:pPr>
              <w:suppressAutoHyphens/>
              <w:rPr>
                <w:lang w:eastAsia="ar-SA"/>
              </w:rPr>
            </w:pPr>
            <w:r>
              <w:t>Juridinio asmens pavadinimas arba fizinio asmens vardas ir pavardė</w:t>
            </w:r>
          </w:p>
        </w:tc>
        <w:tc>
          <w:tcPr>
            <w:tcW w:w="5688" w:type="dxa"/>
            <w:tcBorders>
              <w:top w:val="single" w:sz="4" w:space="0" w:color="auto"/>
              <w:left w:val="single" w:sz="4" w:space="0" w:color="auto"/>
              <w:bottom w:val="single" w:sz="4" w:space="0" w:color="auto"/>
              <w:right w:val="single" w:sz="4" w:space="0" w:color="auto"/>
            </w:tcBorders>
          </w:tcPr>
          <w:p w14:paraId="04BA94BC" w14:textId="77777777" w:rsidR="00496E0B" w:rsidRDefault="00496E0B">
            <w:pPr>
              <w:suppressAutoHyphens/>
              <w:rPr>
                <w:b/>
                <w:lang w:eastAsia="ar-SA"/>
              </w:rPr>
            </w:pPr>
          </w:p>
        </w:tc>
      </w:tr>
      <w:tr w:rsidR="00496E0B" w14:paraId="0D3FA02B" w14:textId="77777777">
        <w:tc>
          <w:tcPr>
            <w:tcW w:w="396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BF6B391" w14:textId="77777777" w:rsidR="00496E0B" w:rsidRDefault="00F22998">
            <w:pPr>
              <w:suppressAutoHyphens/>
              <w:rPr>
                <w:lang w:eastAsia="ar-SA"/>
              </w:rPr>
            </w:pPr>
            <w:r>
              <w:t>Juridinio asmens kodas arba fizinio asmens gimimo data</w:t>
            </w:r>
          </w:p>
        </w:tc>
        <w:tc>
          <w:tcPr>
            <w:tcW w:w="5688" w:type="dxa"/>
            <w:tcBorders>
              <w:top w:val="single" w:sz="4" w:space="0" w:color="auto"/>
              <w:left w:val="single" w:sz="4" w:space="0" w:color="auto"/>
              <w:bottom w:val="single" w:sz="4" w:space="0" w:color="auto"/>
              <w:right w:val="single" w:sz="4" w:space="0" w:color="auto"/>
            </w:tcBorders>
          </w:tcPr>
          <w:p w14:paraId="7253A075" w14:textId="77777777" w:rsidR="00496E0B" w:rsidRDefault="00496E0B">
            <w:pPr>
              <w:suppressAutoHyphens/>
              <w:rPr>
                <w:b/>
                <w:lang w:eastAsia="ar-SA"/>
              </w:rPr>
            </w:pPr>
          </w:p>
        </w:tc>
      </w:tr>
      <w:tr w:rsidR="00496E0B" w14:paraId="53B2A1E9" w14:textId="77777777">
        <w:tc>
          <w:tcPr>
            <w:tcW w:w="396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F0483E" w14:textId="77777777" w:rsidR="00496E0B" w:rsidRDefault="00F22998">
            <w:pPr>
              <w:suppressAutoHyphens/>
              <w:rPr>
                <w:lang w:eastAsia="ar-SA"/>
              </w:rPr>
            </w:pPr>
            <w:r>
              <w:t>Juridinio asmens teisinė forma</w:t>
            </w:r>
          </w:p>
        </w:tc>
        <w:tc>
          <w:tcPr>
            <w:tcW w:w="5688" w:type="dxa"/>
            <w:tcBorders>
              <w:top w:val="single" w:sz="4" w:space="0" w:color="auto"/>
              <w:left w:val="single" w:sz="4" w:space="0" w:color="auto"/>
              <w:bottom w:val="single" w:sz="4" w:space="0" w:color="auto"/>
              <w:right w:val="single" w:sz="4" w:space="0" w:color="auto"/>
            </w:tcBorders>
          </w:tcPr>
          <w:p w14:paraId="09105C53" w14:textId="77777777" w:rsidR="00496E0B" w:rsidRDefault="00496E0B">
            <w:pPr>
              <w:suppressAutoHyphens/>
              <w:rPr>
                <w:b/>
                <w:lang w:eastAsia="ar-SA"/>
              </w:rPr>
            </w:pPr>
          </w:p>
        </w:tc>
      </w:tr>
      <w:tr w:rsidR="00496E0B" w14:paraId="7AD29E2C" w14:textId="77777777">
        <w:tc>
          <w:tcPr>
            <w:tcW w:w="396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FA459C" w14:textId="77777777" w:rsidR="00496E0B" w:rsidRDefault="00F22998">
            <w:pPr>
              <w:rPr>
                <w:lang w:eastAsia="ar-SA"/>
              </w:rPr>
            </w:pPr>
            <w:r>
              <w:t>Juridinio asmens buveinės arba fizinio asmens gyvenamosios vietos adresas:</w:t>
            </w:r>
          </w:p>
          <w:p w14:paraId="4A4D1C9B" w14:textId="77777777" w:rsidR="00496E0B" w:rsidRDefault="00F22998">
            <w:pPr>
              <w:suppressAutoHyphens/>
              <w:rPr>
                <w:lang w:eastAsia="ar-SA"/>
              </w:rPr>
            </w:pPr>
            <w:r>
              <w:t>gatvė, namo numeris, pašto kodas, vietovė</w:t>
            </w:r>
          </w:p>
        </w:tc>
        <w:tc>
          <w:tcPr>
            <w:tcW w:w="5688" w:type="dxa"/>
            <w:tcBorders>
              <w:top w:val="single" w:sz="4" w:space="0" w:color="auto"/>
              <w:left w:val="single" w:sz="4" w:space="0" w:color="auto"/>
              <w:bottom w:val="single" w:sz="4" w:space="0" w:color="auto"/>
              <w:right w:val="single" w:sz="4" w:space="0" w:color="auto"/>
            </w:tcBorders>
          </w:tcPr>
          <w:p w14:paraId="0B4F4339" w14:textId="77777777" w:rsidR="00496E0B" w:rsidRDefault="00496E0B">
            <w:pPr>
              <w:suppressAutoHyphens/>
              <w:rPr>
                <w:b/>
                <w:lang w:eastAsia="ar-SA"/>
              </w:rPr>
            </w:pPr>
          </w:p>
        </w:tc>
      </w:tr>
      <w:tr w:rsidR="00496E0B" w14:paraId="765F35AA" w14:textId="77777777">
        <w:tc>
          <w:tcPr>
            <w:tcW w:w="396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0AEE39" w14:textId="77777777" w:rsidR="00496E0B" w:rsidRDefault="00F22998">
            <w:pPr>
              <w:suppressAutoHyphens/>
              <w:rPr>
                <w:lang w:eastAsia="ar-SA"/>
              </w:rPr>
            </w:pPr>
            <w:r>
              <w:t xml:space="preserve">Tel. </w:t>
            </w:r>
            <w:proofErr w:type="spellStart"/>
            <w:r>
              <w:t>nr.</w:t>
            </w:r>
            <w:proofErr w:type="spellEnd"/>
          </w:p>
        </w:tc>
        <w:tc>
          <w:tcPr>
            <w:tcW w:w="5688" w:type="dxa"/>
            <w:tcBorders>
              <w:top w:val="single" w:sz="4" w:space="0" w:color="auto"/>
              <w:left w:val="single" w:sz="4" w:space="0" w:color="auto"/>
              <w:bottom w:val="single" w:sz="4" w:space="0" w:color="auto"/>
              <w:right w:val="single" w:sz="4" w:space="0" w:color="auto"/>
            </w:tcBorders>
          </w:tcPr>
          <w:p w14:paraId="276204CF" w14:textId="77777777" w:rsidR="00496E0B" w:rsidRDefault="00496E0B">
            <w:pPr>
              <w:suppressAutoHyphens/>
              <w:rPr>
                <w:b/>
                <w:lang w:eastAsia="ar-SA"/>
              </w:rPr>
            </w:pPr>
          </w:p>
        </w:tc>
      </w:tr>
      <w:tr w:rsidR="00496E0B" w14:paraId="7B529B0D" w14:textId="77777777">
        <w:tc>
          <w:tcPr>
            <w:tcW w:w="396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AAB00" w14:textId="77777777" w:rsidR="00496E0B" w:rsidRDefault="00F22998">
            <w:pPr>
              <w:suppressAutoHyphens/>
              <w:rPr>
                <w:lang w:eastAsia="ar-SA"/>
              </w:rPr>
            </w:pPr>
            <w:r>
              <w:t>El. p. adresas</w:t>
            </w:r>
          </w:p>
        </w:tc>
        <w:tc>
          <w:tcPr>
            <w:tcW w:w="5688" w:type="dxa"/>
            <w:tcBorders>
              <w:top w:val="single" w:sz="4" w:space="0" w:color="auto"/>
              <w:left w:val="single" w:sz="4" w:space="0" w:color="auto"/>
              <w:bottom w:val="single" w:sz="4" w:space="0" w:color="auto"/>
              <w:right w:val="single" w:sz="4" w:space="0" w:color="auto"/>
            </w:tcBorders>
          </w:tcPr>
          <w:p w14:paraId="719EFCBC" w14:textId="77777777" w:rsidR="00496E0B" w:rsidRDefault="00496E0B">
            <w:pPr>
              <w:suppressAutoHyphens/>
              <w:rPr>
                <w:b/>
                <w:lang w:eastAsia="ar-SA"/>
              </w:rPr>
            </w:pPr>
          </w:p>
        </w:tc>
      </w:tr>
      <w:tr w:rsidR="00496E0B" w14:paraId="3CD76A11" w14:textId="77777777">
        <w:tc>
          <w:tcPr>
            <w:tcW w:w="396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132B26" w14:textId="77777777" w:rsidR="00496E0B" w:rsidRDefault="00F22998">
            <w:pPr>
              <w:suppressAutoHyphens/>
              <w:rPr>
                <w:lang w:eastAsia="ar-SA"/>
              </w:rPr>
            </w:pPr>
            <w:r>
              <w:t xml:space="preserve">Kontaktinio asmens vardas, pavardė, pareigos, tel. </w:t>
            </w:r>
            <w:proofErr w:type="spellStart"/>
            <w:r>
              <w:t>nr.</w:t>
            </w:r>
            <w:proofErr w:type="spellEnd"/>
            <w:r>
              <w:t>, el. p.</w:t>
            </w:r>
          </w:p>
        </w:tc>
        <w:tc>
          <w:tcPr>
            <w:tcW w:w="5688" w:type="dxa"/>
            <w:tcBorders>
              <w:top w:val="single" w:sz="4" w:space="0" w:color="auto"/>
              <w:left w:val="single" w:sz="4" w:space="0" w:color="auto"/>
              <w:bottom w:val="single" w:sz="4" w:space="0" w:color="auto"/>
              <w:right w:val="single" w:sz="4" w:space="0" w:color="auto"/>
            </w:tcBorders>
          </w:tcPr>
          <w:p w14:paraId="196B1A2A" w14:textId="77777777" w:rsidR="00496E0B" w:rsidRDefault="00496E0B">
            <w:pPr>
              <w:suppressAutoHyphens/>
              <w:rPr>
                <w:b/>
                <w:lang w:eastAsia="ar-SA"/>
              </w:rPr>
            </w:pPr>
          </w:p>
        </w:tc>
      </w:tr>
      <w:tr w:rsidR="00496E0B" w14:paraId="6BE16D39" w14:textId="77777777">
        <w:tc>
          <w:tcPr>
            <w:tcW w:w="396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0CD97B" w14:textId="77777777" w:rsidR="00496E0B" w:rsidRDefault="00F22998">
            <w:pPr>
              <w:suppressAutoHyphens/>
              <w:rPr>
                <w:lang w:eastAsia="ar-SA"/>
              </w:rPr>
            </w:pPr>
            <w:r>
              <w:t>Programos rengėjas (vardas, pavardė, kvalifikacija)</w:t>
            </w:r>
          </w:p>
        </w:tc>
        <w:tc>
          <w:tcPr>
            <w:tcW w:w="5688" w:type="dxa"/>
            <w:tcBorders>
              <w:top w:val="single" w:sz="4" w:space="0" w:color="auto"/>
              <w:left w:val="single" w:sz="4" w:space="0" w:color="auto"/>
              <w:bottom w:val="single" w:sz="4" w:space="0" w:color="auto"/>
              <w:right w:val="single" w:sz="4" w:space="0" w:color="auto"/>
            </w:tcBorders>
          </w:tcPr>
          <w:p w14:paraId="1B000C37" w14:textId="77777777" w:rsidR="00496E0B" w:rsidRDefault="00496E0B">
            <w:pPr>
              <w:suppressAutoHyphens/>
              <w:rPr>
                <w:b/>
                <w:lang w:eastAsia="ar-SA"/>
              </w:rPr>
            </w:pPr>
          </w:p>
        </w:tc>
      </w:tr>
    </w:tbl>
    <w:p w14:paraId="42281C57" w14:textId="77777777" w:rsidR="00496E0B" w:rsidRDefault="00496E0B">
      <w:pPr>
        <w:rPr>
          <w:b/>
          <w:sz w:val="20"/>
          <w:lang w:eastAsia="ar-SA"/>
        </w:rPr>
      </w:pPr>
    </w:p>
    <w:p w14:paraId="17D42088" w14:textId="77777777" w:rsidR="00496E0B" w:rsidRDefault="00F22998">
      <w:pPr>
        <w:tabs>
          <w:tab w:val="left" w:pos="426"/>
        </w:tabs>
        <w:rPr>
          <w:b/>
        </w:rPr>
      </w:pPr>
      <w:r>
        <w:rPr>
          <w:b/>
        </w:rPr>
        <w:t>II.</w:t>
      </w:r>
      <w:r>
        <w:rPr>
          <w:b/>
        </w:rPr>
        <w:tab/>
        <w:t xml:space="preserve">INFORMACIJA APIE PARTNERĮ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524"/>
        <w:gridCol w:w="1199"/>
        <w:gridCol w:w="1163"/>
        <w:gridCol w:w="1630"/>
        <w:gridCol w:w="1457"/>
        <w:gridCol w:w="2085"/>
      </w:tblGrid>
      <w:tr w:rsidR="00496E0B" w14:paraId="491875E7" w14:textId="77777777">
        <w:tc>
          <w:tcPr>
            <w:tcW w:w="513" w:type="dxa"/>
            <w:tcBorders>
              <w:top w:val="single" w:sz="4" w:space="0" w:color="auto"/>
              <w:left w:val="single" w:sz="4" w:space="0" w:color="auto"/>
              <w:bottom w:val="single" w:sz="4" w:space="0" w:color="auto"/>
              <w:right w:val="single" w:sz="4" w:space="0" w:color="auto"/>
            </w:tcBorders>
            <w:shd w:val="clear" w:color="auto" w:fill="F3F3F3"/>
            <w:hideMark/>
          </w:tcPr>
          <w:p w14:paraId="3FF0BC9A" w14:textId="77777777" w:rsidR="00496E0B" w:rsidRDefault="00F22998">
            <w:pPr>
              <w:rPr>
                <w:b/>
                <w:lang w:eastAsia="ar-SA"/>
              </w:rPr>
            </w:pPr>
            <w:r>
              <w:rPr>
                <w:b/>
              </w:rPr>
              <w:t>Eil.</w:t>
            </w:r>
          </w:p>
          <w:p w14:paraId="11802675" w14:textId="77777777" w:rsidR="00496E0B" w:rsidRDefault="00F22998">
            <w:pPr>
              <w:suppressAutoHyphens/>
              <w:rPr>
                <w:b/>
                <w:lang w:eastAsia="ar-SA"/>
              </w:rPr>
            </w:pPr>
            <w:r>
              <w:rPr>
                <w:b/>
              </w:rPr>
              <w:t>Nr.</w:t>
            </w:r>
          </w:p>
        </w:tc>
        <w:tc>
          <w:tcPr>
            <w:tcW w:w="1467" w:type="dxa"/>
            <w:tcBorders>
              <w:top w:val="single" w:sz="4" w:space="0" w:color="auto"/>
              <w:left w:val="single" w:sz="4" w:space="0" w:color="auto"/>
              <w:bottom w:val="single" w:sz="4" w:space="0" w:color="auto"/>
              <w:right w:val="single" w:sz="4" w:space="0" w:color="auto"/>
            </w:tcBorders>
            <w:shd w:val="clear" w:color="auto" w:fill="F3F3F3"/>
            <w:hideMark/>
          </w:tcPr>
          <w:p w14:paraId="7C50070E" w14:textId="77777777" w:rsidR="00496E0B" w:rsidRDefault="00F22998">
            <w:pPr>
              <w:suppressAutoHyphens/>
              <w:rPr>
                <w:b/>
                <w:lang w:eastAsia="ar-SA"/>
              </w:rPr>
            </w:pPr>
            <w:r>
              <w:rPr>
                <w:b/>
              </w:rPr>
              <w:t>Juridinio asmens pavadinimas arba fizinio asmens vardas ir pavardė</w:t>
            </w:r>
          </w:p>
        </w:tc>
        <w:tc>
          <w:tcPr>
            <w:tcW w:w="1233" w:type="dxa"/>
            <w:tcBorders>
              <w:top w:val="single" w:sz="4" w:space="0" w:color="auto"/>
              <w:left w:val="single" w:sz="4" w:space="0" w:color="auto"/>
              <w:bottom w:val="single" w:sz="4" w:space="0" w:color="auto"/>
              <w:right w:val="single" w:sz="4" w:space="0" w:color="auto"/>
            </w:tcBorders>
            <w:shd w:val="clear" w:color="auto" w:fill="F3F3F3"/>
            <w:hideMark/>
          </w:tcPr>
          <w:p w14:paraId="252B98E7" w14:textId="77777777" w:rsidR="00496E0B" w:rsidRDefault="00F22998">
            <w:pPr>
              <w:suppressAutoHyphens/>
              <w:rPr>
                <w:b/>
                <w:lang w:eastAsia="ar-SA"/>
              </w:rPr>
            </w:pPr>
            <w:r>
              <w:rPr>
                <w:b/>
              </w:rPr>
              <w:t>Juridinio asmens kodas arba fizinio asmens gimimo data</w:t>
            </w:r>
          </w:p>
        </w:tc>
        <w:tc>
          <w:tcPr>
            <w:tcW w:w="1111" w:type="dxa"/>
            <w:tcBorders>
              <w:top w:val="single" w:sz="4" w:space="0" w:color="auto"/>
              <w:left w:val="single" w:sz="4" w:space="0" w:color="auto"/>
              <w:bottom w:val="single" w:sz="4" w:space="0" w:color="auto"/>
              <w:right w:val="single" w:sz="4" w:space="0" w:color="auto"/>
            </w:tcBorders>
            <w:shd w:val="clear" w:color="auto" w:fill="F3F3F3"/>
            <w:hideMark/>
          </w:tcPr>
          <w:p w14:paraId="1495904A" w14:textId="77777777" w:rsidR="00496E0B" w:rsidRDefault="00F22998">
            <w:pPr>
              <w:suppressAutoHyphens/>
              <w:rPr>
                <w:b/>
                <w:lang w:eastAsia="ar-SA"/>
              </w:rPr>
            </w:pPr>
            <w:r>
              <w:rPr>
                <w:b/>
              </w:rPr>
              <w:t>Juridinio asmens teisinė forma</w:t>
            </w:r>
          </w:p>
        </w:tc>
        <w:tc>
          <w:tcPr>
            <w:tcW w:w="1308" w:type="dxa"/>
            <w:tcBorders>
              <w:top w:val="single" w:sz="4" w:space="0" w:color="auto"/>
              <w:left w:val="single" w:sz="4" w:space="0" w:color="auto"/>
              <w:bottom w:val="single" w:sz="4" w:space="0" w:color="auto"/>
              <w:right w:val="single" w:sz="4" w:space="0" w:color="auto"/>
            </w:tcBorders>
            <w:shd w:val="clear" w:color="auto" w:fill="F3F3F3"/>
            <w:hideMark/>
          </w:tcPr>
          <w:p w14:paraId="48CD2D77" w14:textId="77777777" w:rsidR="00496E0B" w:rsidRDefault="00F22998">
            <w:pPr>
              <w:rPr>
                <w:b/>
                <w:lang w:eastAsia="ar-SA"/>
              </w:rPr>
            </w:pPr>
            <w:r>
              <w:rPr>
                <w:b/>
              </w:rPr>
              <w:t>Juridinio asmens buveinės arba fizinio asmens gyvenamosios vietos adresas:</w:t>
            </w:r>
          </w:p>
          <w:p w14:paraId="02560C1F" w14:textId="77777777" w:rsidR="00496E0B" w:rsidRDefault="00F22998">
            <w:pPr>
              <w:suppressAutoHyphens/>
              <w:rPr>
                <w:b/>
                <w:lang w:eastAsia="ar-SA"/>
              </w:rPr>
            </w:pPr>
            <w:r>
              <w:rPr>
                <w:b/>
              </w:rPr>
              <w:t>gatvė, namo numeris, pašto kodas, vietovė</w:t>
            </w:r>
          </w:p>
        </w:tc>
        <w:tc>
          <w:tcPr>
            <w:tcW w:w="1451" w:type="dxa"/>
            <w:tcBorders>
              <w:top w:val="single" w:sz="4" w:space="0" w:color="auto"/>
              <w:left w:val="single" w:sz="4" w:space="0" w:color="auto"/>
              <w:bottom w:val="single" w:sz="4" w:space="0" w:color="auto"/>
              <w:right w:val="single" w:sz="4" w:space="0" w:color="auto"/>
            </w:tcBorders>
            <w:shd w:val="clear" w:color="auto" w:fill="F3F3F3"/>
            <w:hideMark/>
          </w:tcPr>
          <w:p w14:paraId="3A1BA53A" w14:textId="77777777" w:rsidR="00496E0B" w:rsidRDefault="00F22998">
            <w:pPr>
              <w:suppressAutoHyphens/>
              <w:rPr>
                <w:b/>
                <w:lang w:eastAsia="ar-SA"/>
              </w:rPr>
            </w:pPr>
            <w:r>
              <w:rPr>
                <w:b/>
              </w:rPr>
              <w:t>Kontaktinio asmens vardas, pavardė, pareigos, tel. </w:t>
            </w:r>
            <w:proofErr w:type="spellStart"/>
            <w:r>
              <w:rPr>
                <w:b/>
              </w:rPr>
              <w:t>nr.</w:t>
            </w:r>
            <w:proofErr w:type="spellEnd"/>
            <w:r>
              <w:rPr>
                <w:b/>
              </w:rPr>
              <w:t xml:space="preserve">, el. p. </w:t>
            </w:r>
          </w:p>
        </w:tc>
        <w:tc>
          <w:tcPr>
            <w:tcW w:w="2545" w:type="dxa"/>
            <w:tcBorders>
              <w:top w:val="single" w:sz="4" w:space="0" w:color="auto"/>
              <w:left w:val="single" w:sz="4" w:space="0" w:color="auto"/>
              <w:bottom w:val="single" w:sz="4" w:space="0" w:color="auto"/>
              <w:right w:val="single" w:sz="4" w:space="0" w:color="auto"/>
            </w:tcBorders>
            <w:shd w:val="clear" w:color="auto" w:fill="F3F3F3"/>
            <w:hideMark/>
          </w:tcPr>
          <w:p w14:paraId="519E831B" w14:textId="77777777" w:rsidR="00496E0B" w:rsidRDefault="00F22998">
            <w:pPr>
              <w:suppressAutoHyphens/>
              <w:rPr>
                <w:b/>
                <w:lang w:eastAsia="ar-SA"/>
              </w:rPr>
            </w:pPr>
            <w:r>
              <w:rPr>
                <w:b/>
              </w:rPr>
              <w:t>Partnerio reikalingumo pagrindimas</w:t>
            </w:r>
          </w:p>
        </w:tc>
      </w:tr>
      <w:tr w:rsidR="00496E0B" w14:paraId="6EAD4EF6" w14:textId="77777777">
        <w:tc>
          <w:tcPr>
            <w:tcW w:w="513" w:type="dxa"/>
            <w:tcBorders>
              <w:top w:val="single" w:sz="4" w:space="0" w:color="auto"/>
              <w:left w:val="single" w:sz="4" w:space="0" w:color="auto"/>
              <w:bottom w:val="single" w:sz="4" w:space="0" w:color="auto"/>
              <w:right w:val="single" w:sz="4" w:space="0" w:color="auto"/>
            </w:tcBorders>
          </w:tcPr>
          <w:p w14:paraId="4A70099E" w14:textId="77777777" w:rsidR="00496E0B" w:rsidRDefault="00496E0B">
            <w:pPr>
              <w:suppressAutoHyphens/>
              <w:rPr>
                <w:b/>
                <w:lang w:eastAsia="ar-SA"/>
              </w:rPr>
            </w:pPr>
          </w:p>
        </w:tc>
        <w:tc>
          <w:tcPr>
            <w:tcW w:w="1467" w:type="dxa"/>
            <w:tcBorders>
              <w:top w:val="single" w:sz="4" w:space="0" w:color="auto"/>
              <w:left w:val="single" w:sz="4" w:space="0" w:color="auto"/>
              <w:bottom w:val="single" w:sz="4" w:space="0" w:color="auto"/>
              <w:right w:val="single" w:sz="4" w:space="0" w:color="auto"/>
            </w:tcBorders>
          </w:tcPr>
          <w:p w14:paraId="472DBF0D" w14:textId="77777777" w:rsidR="00496E0B" w:rsidRDefault="00496E0B">
            <w:pPr>
              <w:suppressAutoHyphens/>
              <w:rPr>
                <w:b/>
                <w:lang w:eastAsia="ar-SA"/>
              </w:rPr>
            </w:pPr>
          </w:p>
        </w:tc>
        <w:tc>
          <w:tcPr>
            <w:tcW w:w="1233" w:type="dxa"/>
            <w:tcBorders>
              <w:top w:val="single" w:sz="4" w:space="0" w:color="auto"/>
              <w:left w:val="single" w:sz="4" w:space="0" w:color="auto"/>
              <w:bottom w:val="single" w:sz="4" w:space="0" w:color="auto"/>
              <w:right w:val="single" w:sz="4" w:space="0" w:color="auto"/>
            </w:tcBorders>
          </w:tcPr>
          <w:p w14:paraId="41072898" w14:textId="77777777" w:rsidR="00496E0B" w:rsidRDefault="00496E0B">
            <w:pPr>
              <w:suppressAutoHyphens/>
              <w:rPr>
                <w:b/>
                <w:lang w:eastAsia="ar-SA"/>
              </w:rPr>
            </w:pPr>
          </w:p>
        </w:tc>
        <w:tc>
          <w:tcPr>
            <w:tcW w:w="1111" w:type="dxa"/>
            <w:tcBorders>
              <w:top w:val="single" w:sz="4" w:space="0" w:color="auto"/>
              <w:left w:val="single" w:sz="4" w:space="0" w:color="auto"/>
              <w:bottom w:val="single" w:sz="4" w:space="0" w:color="auto"/>
              <w:right w:val="single" w:sz="4" w:space="0" w:color="auto"/>
            </w:tcBorders>
          </w:tcPr>
          <w:p w14:paraId="4AAD2503" w14:textId="77777777" w:rsidR="00496E0B" w:rsidRDefault="00496E0B">
            <w:pPr>
              <w:suppressAutoHyphens/>
              <w:rPr>
                <w:b/>
                <w:lang w:eastAsia="ar-SA"/>
              </w:rPr>
            </w:pPr>
          </w:p>
        </w:tc>
        <w:tc>
          <w:tcPr>
            <w:tcW w:w="1308" w:type="dxa"/>
            <w:tcBorders>
              <w:top w:val="single" w:sz="4" w:space="0" w:color="auto"/>
              <w:left w:val="single" w:sz="4" w:space="0" w:color="auto"/>
              <w:bottom w:val="single" w:sz="4" w:space="0" w:color="auto"/>
              <w:right w:val="single" w:sz="4" w:space="0" w:color="auto"/>
            </w:tcBorders>
          </w:tcPr>
          <w:p w14:paraId="6F71BD1A" w14:textId="77777777" w:rsidR="00496E0B" w:rsidRDefault="00496E0B">
            <w:pPr>
              <w:suppressAutoHyphens/>
              <w:rPr>
                <w:b/>
                <w:lang w:eastAsia="ar-SA"/>
              </w:rPr>
            </w:pPr>
          </w:p>
        </w:tc>
        <w:tc>
          <w:tcPr>
            <w:tcW w:w="1451" w:type="dxa"/>
            <w:tcBorders>
              <w:top w:val="single" w:sz="4" w:space="0" w:color="auto"/>
              <w:left w:val="single" w:sz="4" w:space="0" w:color="auto"/>
              <w:bottom w:val="single" w:sz="4" w:space="0" w:color="auto"/>
              <w:right w:val="single" w:sz="4" w:space="0" w:color="auto"/>
            </w:tcBorders>
          </w:tcPr>
          <w:p w14:paraId="7970868D" w14:textId="77777777" w:rsidR="00496E0B" w:rsidRDefault="00496E0B">
            <w:pPr>
              <w:suppressAutoHyphens/>
              <w:rPr>
                <w:b/>
                <w:lang w:eastAsia="ar-SA"/>
              </w:rPr>
            </w:pPr>
          </w:p>
        </w:tc>
        <w:tc>
          <w:tcPr>
            <w:tcW w:w="2545" w:type="dxa"/>
            <w:tcBorders>
              <w:top w:val="single" w:sz="4" w:space="0" w:color="auto"/>
              <w:left w:val="single" w:sz="4" w:space="0" w:color="auto"/>
              <w:bottom w:val="single" w:sz="4" w:space="0" w:color="auto"/>
              <w:right w:val="single" w:sz="4" w:space="0" w:color="auto"/>
            </w:tcBorders>
          </w:tcPr>
          <w:p w14:paraId="6CE6D604" w14:textId="77777777" w:rsidR="00496E0B" w:rsidRDefault="00496E0B">
            <w:pPr>
              <w:suppressAutoHyphens/>
              <w:rPr>
                <w:b/>
                <w:lang w:eastAsia="ar-SA"/>
              </w:rPr>
            </w:pPr>
          </w:p>
        </w:tc>
      </w:tr>
      <w:tr w:rsidR="00496E0B" w14:paraId="6906F08C" w14:textId="77777777">
        <w:tc>
          <w:tcPr>
            <w:tcW w:w="513" w:type="dxa"/>
            <w:tcBorders>
              <w:top w:val="single" w:sz="4" w:space="0" w:color="auto"/>
              <w:left w:val="single" w:sz="4" w:space="0" w:color="auto"/>
              <w:bottom w:val="single" w:sz="4" w:space="0" w:color="auto"/>
              <w:right w:val="single" w:sz="4" w:space="0" w:color="auto"/>
            </w:tcBorders>
          </w:tcPr>
          <w:p w14:paraId="09BB28C9" w14:textId="77777777" w:rsidR="00496E0B" w:rsidRDefault="00496E0B">
            <w:pPr>
              <w:suppressAutoHyphens/>
              <w:rPr>
                <w:b/>
                <w:lang w:eastAsia="ar-SA"/>
              </w:rPr>
            </w:pPr>
          </w:p>
        </w:tc>
        <w:tc>
          <w:tcPr>
            <w:tcW w:w="1467" w:type="dxa"/>
            <w:tcBorders>
              <w:top w:val="single" w:sz="4" w:space="0" w:color="auto"/>
              <w:left w:val="single" w:sz="4" w:space="0" w:color="auto"/>
              <w:bottom w:val="single" w:sz="4" w:space="0" w:color="auto"/>
              <w:right w:val="single" w:sz="4" w:space="0" w:color="auto"/>
            </w:tcBorders>
          </w:tcPr>
          <w:p w14:paraId="6C184C68" w14:textId="77777777" w:rsidR="00496E0B" w:rsidRDefault="00496E0B">
            <w:pPr>
              <w:suppressAutoHyphens/>
              <w:rPr>
                <w:b/>
                <w:lang w:eastAsia="ar-SA"/>
              </w:rPr>
            </w:pPr>
          </w:p>
        </w:tc>
        <w:tc>
          <w:tcPr>
            <w:tcW w:w="1233" w:type="dxa"/>
            <w:tcBorders>
              <w:top w:val="single" w:sz="4" w:space="0" w:color="auto"/>
              <w:left w:val="single" w:sz="4" w:space="0" w:color="auto"/>
              <w:bottom w:val="single" w:sz="4" w:space="0" w:color="auto"/>
              <w:right w:val="single" w:sz="4" w:space="0" w:color="auto"/>
            </w:tcBorders>
          </w:tcPr>
          <w:p w14:paraId="7B38241E" w14:textId="77777777" w:rsidR="00496E0B" w:rsidRDefault="00496E0B">
            <w:pPr>
              <w:suppressAutoHyphens/>
              <w:rPr>
                <w:b/>
                <w:lang w:eastAsia="ar-SA"/>
              </w:rPr>
            </w:pPr>
          </w:p>
        </w:tc>
        <w:tc>
          <w:tcPr>
            <w:tcW w:w="1111" w:type="dxa"/>
            <w:tcBorders>
              <w:top w:val="single" w:sz="4" w:space="0" w:color="auto"/>
              <w:left w:val="single" w:sz="4" w:space="0" w:color="auto"/>
              <w:bottom w:val="single" w:sz="4" w:space="0" w:color="auto"/>
              <w:right w:val="single" w:sz="4" w:space="0" w:color="auto"/>
            </w:tcBorders>
          </w:tcPr>
          <w:p w14:paraId="33CE9A4C" w14:textId="77777777" w:rsidR="00496E0B" w:rsidRDefault="00496E0B">
            <w:pPr>
              <w:suppressAutoHyphens/>
              <w:rPr>
                <w:b/>
                <w:lang w:eastAsia="ar-SA"/>
              </w:rPr>
            </w:pPr>
          </w:p>
        </w:tc>
        <w:tc>
          <w:tcPr>
            <w:tcW w:w="1308" w:type="dxa"/>
            <w:tcBorders>
              <w:top w:val="single" w:sz="4" w:space="0" w:color="auto"/>
              <w:left w:val="single" w:sz="4" w:space="0" w:color="auto"/>
              <w:bottom w:val="single" w:sz="4" w:space="0" w:color="auto"/>
              <w:right w:val="single" w:sz="4" w:space="0" w:color="auto"/>
            </w:tcBorders>
          </w:tcPr>
          <w:p w14:paraId="180211C8" w14:textId="77777777" w:rsidR="00496E0B" w:rsidRDefault="00496E0B">
            <w:pPr>
              <w:suppressAutoHyphens/>
              <w:rPr>
                <w:b/>
                <w:lang w:eastAsia="ar-SA"/>
              </w:rPr>
            </w:pPr>
          </w:p>
        </w:tc>
        <w:tc>
          <w:tcPr>
            <w:tcW w:w="1451" w:type="dxa"/>
            <w:tcBorders>
              <w:top w:val="single" w:sz="4" w:space="0" w:color="auto"/>
              <w:left w:val="single" w:sz="4" w:space="0" w:color="auto"/>
              <w:bottom w:val="single" w:sz="4" w:space="0" w:color="auto"/>
              <w:right w:val="single" w:sz="4" w:space="0" w:color="auto"/>
            </w:tcBorders>
          </w:tcPr>
          <w:p w14:paraId="2270D3AA" w14:textId="77777777" w:rsidR="00496E0B" w:rsidRDefault="00496E0B">
            <w:pPr>
              <w:suppressAutoHyphens/>
              <w:rPr>
                <w:b/>
                <w:lang w:eastAsia="ar-SA"/>
              </w:rPr>
            </w:pPr>
          </w:p>
        </w:tc>
        <w:tc>
          <w:tcPr>
            <w:tcW w:w="2545" w:type="dxa"/>
            <w:tcBorders>
              <w:top w:val="single" w:sz="4" w:space="0" w:color="auto"/>
              <w:left w:val="single" w:sz="4" w:space="0" w:color="auto"/>
              <w:bottom w:val="single" w:sz="4" w:space="0" w:color="auto"/>
              <w:right w:val="single" w:sz="4" w:space="0" w:color="auto"/>
            </w:tcBorders>
          </w:tcPr>
          <w:p w14:paraId="5D74E876" w14:textId="77777777" w:rsidR="00496E0B" w:rsidRDefault="00496E0B">
            <w:pPr>
              <w:suppressAutoHyphens/>
              <w:rPr>
                <w:b/>
                <w:lang w:eastAsia="ar-SA"/>
              </w:rPr>
            </w:pPr>
          </w:p>
        </w:tc>
      </w:tr>
      <w:tr w:rsidR="00496E0B" w14:paraId="27933E69" w14:textId="77777777">
        <w:tc>
          <w:tcPr>
            <w:tcW w:w="513" w:type="dxa"/>
            <w:tcBorders>
              <w:top w:val="single" w:sz="4" w:space="0" w:color="auto"/>
              <w:left w:val="single" w:sz="4" w:space="0" w:color="auto"/>
              <w:bottom w:val="single" w:sz="4" w:space="0" w:color="auto"/>
              <w:right w:val="single" w:sz="4" w:space="0" w:color="auto"/>
            </w:tcBorders>
          </w:tcPr>
          <w:p w14:paraId="4A472A76" w14:textId="77777777" w:rsidR="00496E0B" w:rsidRDefault="00496E0B">
            <w:pPr>
              <w:suppressAutoHyphens/>
              <w:rPr>
                <w:b/>
                <w:lang w:eastAsia="ar-SA"/>
              </w:rPr>
            </w:pPr>
          </w:p>
        </w:tc>
        <w:tc>
          <w:tcPr>
            <w:tcW w:w="1467" w:type="dxa"/>
            <w:tcBorders>
              <w:top w:val="single" w:sz="4" w:space="0" w:color="auto"/>
              <w:left w:val="single" w:sz="4" w:space="0" w:color="auto"/>
              <w:bottom w:val="single" w:sz="4" w:space="0" w:color="auto"/>
              <w:right w:val="single" w:sz="4" w:space="0" w:color="auto"/>
            </w:tcBorders>
          </w:tcPr>
          <w:p w14:paraId="2734D785" w14:textId="77777777" w:rsidR="00496E0B" w:rsidRDefault="00496E0B">
            <w:pPr>
              <w:suppressAutoHyphens/>
              <w:rPr>
                <w:b/>
                <w:lang w:eastAsia="ar-SA"/>
              </w:rPr>
            </w:pPr>
          </w:p>
        </w:tc>
        <w:tc>
          <w:tcPr>
            <w:tcW w:w="1233" w:type="dxa"/>
            <w:tcBorders>
              <w:top w:val="single" w:sz="4" w:space="0" w:color="auto"/>
              <w:left w:val="single" w:sz="4" w:space="0" w:color="auto"/>
              <w:bottom w:val="single" w:sz="4" w:space="0" w:color="auto"/>
              <w:right w:val="single" w:sz="4" w:space="0" w:color="auto"/>
            </w:tcBorders>
          </w:tcPr>
          <w:p w14:paraId="313CDD50" w14:textId="77777777" w:rsidR="00496E0B" w:rsidRDefault="00496E0B">
            <w:pPr>
              <w:suppressAutoHyphens/>
              <w:rPr>
                <w:b/>
                <w:lang w:eastAsia="ar-SA"/>
              </w:rPr>
            </w:pPr>
          </w:p>
        </w:tc>
        <w:tc>
          <w:tcPr>
            <w:tcW w:w="1111" w:type="dxa"/>
            <w:tcBorders>
              <w:top w:val="single" w:sz="4" w:space="0" w:color="auto"/>
              <w:left w:val="single" w:sz="4" w:space="0" w:color="auto"/>
              <w:bottom w:val="single" w:sz="4" w:space="0" w:color="auto"/>
              <w:right w:val="single" w:sz="4" w:space="0" w:color="auto"/>
            </w:tcBorders>
          </w:tcPr>
          <w:p w14:paraId="0703114B" w14:textId="77777777" w:rsidR="00496E0B" w:rsidRDefault="00496E0B">
            <w:pPr>
              <w:suppressAutoHyphens/>
              <w:rPr>
                <w:b/>
                <w:lang w:eastAsia="ar-SA"/>
              </w:rPr>
            </w:pPr>
          </w:p>
        </w:tc>
        <w:tc>
          <w:tcPr>
            <w:tcW w:w="1308" w:type="dxa"/>
            <w:tcBorders>
              <w:top w:val="single" w:sz="4" w:space="0" w:color="auto"/>
              <w:left w:val="single" w:sz="4" w:space="0" w:color="auto"/>
              <w:bottom w:val="single" w:sz="4" w:space="0" w:color="auto"/>
              <w:right w:val="single" w:sz="4" w:space="0" w:color="auto"/>
            </w:tcBorders>
          </w:tcPr>
          <w:p w14:paraId="1BBB2BD0" w14:textId="77777777" w:rsidR="00496E0B" w:rsidRDefault="00496E0B">
            <w:pPr>
              <w:suppressAutoHyphens/>
              <w:rPr>
                <w:b/>
                <w:lang w:eastAsia="ar-SA"/>
              </w:rPr>
            </w:pPr>
          </w:p>
        </w:tc>
        <w:tc>
          <w:tcPr>
            <w:tcW w:w="1451" w:type="dxa"/>
            <w:tcBorders>
              <w:top w:val="single" w:sz="4" w:space="0" w:color="auto"/>
              <w:left w:val="single" w:sz="4" w:space="0" w:color="auto"/>
              <w:bottom w:val="single" w:sz="4" w:space="0" w:color="auto"/>
              <w:right w:val="single" w:sz="4" w:space="0" w:color="auto"/>
            </w:tcBorders>
          </w:tcPr>
          <w:p w14:paraId="768C7B90" w14:textId="77777777" w:rsidR="00496E0B" w:rsidRDefault="00496E0B">
            <w:pPr>
              <w:suppressAutoHyphens/>
              <w:rPr>
                <w:b/>
                <w:lang w:eastAsia="ar-SA"/>
              </w:rPr>
            </w:pPr>
          </w:p>
        </w:tc>
        <w:tc>
          <w:tcPr>
            <w:tcW w:w="2545" w:type="dxa"/>
            <w:tcBorders>
              <w:top w:val="single" w:sz="4" w:space="0" w:color="auto"/>
              <w:left w:val="single" w:sz="4" w:space="0" w:color="auto"/>
              <w:bottom w:val="single" w:sz="4" w:space="0" w:color="auto"/>
              <w:right w:val="single" w:sz="4" w:space="0" w:color="auto"/>
            </w:tcBorders>
          </w:tcPr>
          <w:p w14:paraId="066D3B94" w14:textId="77777777" w:rsidR="00496E0B" w:rsidRDefault="00496E0B">
            <w:pPr>
              <w:suppressAutoHyphens/>
              <w:rPr>
                <w:b/>
                <w:lang w:eastAsia="ar-SA"/>
              </w:rPr>
            </w:pPr>
          </w:p>
        </w:tc>
      </w:tr>
    </w:tbl>
    <w:p w14:paraId="56CE0AF9" w14:textId="77777777" w:rsidR="00496E0B" w:rsidRDefault="00496E0B">
      <w:pPr>
        <w:rPr>
          <w:sz w:val="20"/>
          <w:lang w:eastAsia="ar-SA"/>
        </w:rPr>
      </w:pPr>
    </w:p>
    <w:p w14:paraId="3987E194" w14:textId="77777777" w:rsidR="00496E0B" w:rsidRDefault="00F22998">
      <w:pPr>
        <w:spacing w:line="259" w:lineRule="auto"/>
        <w:rPr>
          <w:b/>
        </w:rPr>
      </w:pPr>
      <w:r>
        <w:rPr>
          <w:b/>
        </w:rPr>
        <w:br w:type="page"/>
      </w:r>
    </w:p>
    <w:p w14:paraId="2CE5AC8E" w14:textId="77777777" w:rsidR="00496E0B" w:rsidRDefault="00496E0B">
      <w:pPr>
        <w:rPr>
          <w:sz w:val="14"/>
          <w:szCs w:val="14"/>
        </w:rPr>
      </w:pPr>
    </w:p>
    <w:p w14:paraId="02198980" w14:textId="77777777" w:rsidR="00496E0B" w:rsidRDefault="00F22998">
      <w:pPr>
        <w:tabs>
          <w:tab w:val="left" w:pos="426"/>
        </w:tabs>
        <w:rPr>
          <w:b/>
        </w:rPr>
      </w:pPr>
      <w:r>
        <w:rPr>
          <w:b/>
        </w:rPr>
        <w:t>III.</w:t>
      </w:r>
      <w:r>
        <w:rPr>
          <w:b/>
        </w:rPr>
        <w:tab/>
        <w:t>PROGRAMOS APRAŠAS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31"/>
        <w:gridCol w:w="644"/>
        <w:gridCol w:w="785"/>
        <w:gridCol w:w="2520"/>
        <w:gridCol w:w="2160"/>
      </w:tblGrid>
      <w:tr w:rsidR="00496E0B" w14:paraId="6553998A" w14:textId="77777777">
        <w:trPr>
          <w:cantSplit/>
          <w:trHeight w:val="20"/>
        </w:trPr>
        <w:tc>
          <w:tcPr>
            <w:tcW w:w="9648" w:type="dxa"/>
            <w:gridSpan w:val="6"/>
            <w:tcBorders>
              <w:top w:val="single" w:sz="4" w:space="0" w:color="auto"/>
              <w:left w:val="single" w:sz="4" w:space="0" w:color="auto"/>
              <w:bottom w:val="single" w:sz="4" w:space="0" w:color="auto"/>
              <w:right w:val="single" w:sz="4" w:space="0" w:color="auto"/>
            </w:tcBorders>
            <w:shd w:val="clear" w:color="auto" w:fill="E6E6E6"/>
            <w:hideMark/>
          </w:tcPr>
          <w:p w14:paraId="28BC92AC" w14:textId="77777777" w:rsidR="00496E0B" w:rsidRDefault="00F22998">
            <w:pPr>
              <w:suppressAutoHyphens/>
              <w:rPr>
                <w:b/>
                <w:lang w:eastAsia="ar-SA"/>
              </w:rPr>
            </w:pPr>
            <w:r>
              <w:rPr>
                <w:b/>
              </w:rPr>
              <w:t>1. Bendrosios nuostatos</w:t>
            </w:r>
          </w:p>
        </w:tc>
      </w:tr>
      <w:tr w:rsidR="00496E0B" w14:paraId="4FF4363C" w14:textId="77777777">
        <w:trPr>
          <w:cantSplit/>
          <w:trHeight w:val="20"/>
        </w:trPr>
        <w:tc>
          <w:tcPr>
            <w:tcW w:w="353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33637CC" w14:textId="77777777" w:rsidR="00496E0B" w:rsidRDefault="00F22998">
            <w:pPr>
              <w:suppressAutoHyphens/>
              <w:rPr>
                <w:lang w:eastAsia="ar-SA"/>
              </w:rPr>
            </w:pPr>
            <w:r>
              <w:t>1.1. Programos pavadinimas</w:t>
            </w:r>
          </w:p>
        </w:tc>
        <w:tc>
          <w:tcPr>
            <w:tcW w:w="6109" w:type="dxa"/>
            <w:gridSpan w:val="4"/>
            <w:tcBorders>
              <w:top w:val="single" w:sz="4" w:space="0" w:color="auto"/>
              <w:left w:val="single" w:sz="4" w:space="0" w:color="auto"/>
              <w:bottom w:val="single" w:sz="4" w:space="0" w:color="auto"/>
              <w:right w:val="single" w:sz="4" w:space="0" w:color="auto"/>
            </w:tcBorders>
            <w:hideMark/>
          </w:tcPr>
          <w:p w14:paraId="62075FD4" w14:textId="77777777" w:rsidR="00496E0B" w:rsidRDefault="00F22998">
            <w:pPr>
              <w:suppressAutoHyphens/>
              <w:rPr>
                <w:i/>
                <w:lang w:eastAsia="ar-SA"/>
              </w:rPr>
            </w:pPr>
            <w:r>
              <w:rPr>
                <w:i/>
              </w:rPr>
              <w:t>(Nurodomas programos pavadinimas)</w:t>
            </w:r>
          </w:p>
        </w:tc>
      </w:tr>
      <w:tr w:rsidR="00496E0B" w14:paraId="4CFB3408" w14:textId="77777777">
        <w:trPr>
          <w:cantSplit/>
          <w:trHeight w:val="20"/>
        </w:trPr>
        <w:tc>
          <w:tcPr>
            <w:tcW w:w="353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6D17D0D" w14:textId="77777777" w:rsidR="00496E0B" w:rsidRDefault="00F22998">
            <w:pPr>
              <w:suppressAutoHyphens/>
              <w:rPr>
                <w:lang w:eastAsia="ar-SA"/>
              </w:rPr>
            </w:pPr>
            <w:r>
              <w:t xml:space="preserve">1.2. Programos trukmė ir apimtis </w:t>
            </w:r>
          </w:p>
        </w:tc>
        <w:tc>
          <w:tcPr>
            <w:tcW w:w="6109" w:type="dxa"/>
            <w:gridSpan w:val="4"/>
            <w:tcBorders>
              <w:top w:val="single" w:sz="4" w:space="0" w:color="auto"/>
              <w:left w:val="single" w:sz="4" w:space="0" w:color="auto"/>
              <w:bottom w:val="single" w:sz="4" w:space="0" w:color="auto"/>
              <w:right w:val="single" w:sz="4" w:space="0" w:color="auto"/>
            </w:tcBorders>
            <w:hideMark/>
          </w:tcPr>
          <w:p w14:paraId="0DB75316" w14:textId="77777777" w:rsidR="00496E0B" w:rsidRDefault="00F22998">
            <w:pPr>
              <w:suppressAutoHyphens/>
              <w:rPr>
                <w:i/>
                <w:lang w:eastAsia="ar-SA"/>
              </w:rPr>
            </w:pPr>
            <w:r>
              <w:rPr>
                <w:i/>
              </w:rPr>
              <w:t>(Nurodoma planuojama programos trukmė (dienomis ir sesijomis (jei taikoma) ir apimtis (kontaktinėmis akademinėmis valandomis)</w:t>
            </w:r>
          </w:p>
        </w:tc>
      </w:tr>
      <w:tr w:rsidR="00496E0B" w14:paraId="36FF70A5" w14:textId="77777777">
        <w:trPr>
          <w:cantSplit/>
          <w:trHeight w:val="20"/>
        </w:trPr>
        <w:tc>
          <w:tcPr>
            <w:tcW w:w="353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C07E3DB" w14:textId="77777777" w:rsidR="00496E0B" w:rsidRDefault="00F22998">
            <w:pPr>
              <w:suppressAutoHyphens/>
              <w:rPr>
                <w:lang w:eastAsia="ar-SA"/>
              </w:rPr>
            </w:pPr>
            <w:r>
              <w:t>1.3. Programos tikslinė(-ės) dalyvių grupė(-ės)</w:t>
            </w:r>
          </w:p>
        </w:tc>
        <w:tc>
          <w:tcPr>
            <w:tcW w:w="6109" w:type="dxa"/>
            <w:gridSpan w:val="4"/>
            <w:tcBorders>
              <w:top w:val="single" w:sz="4" w:space="0" w:color="auto"/>
              <w:left w:val="single" w:sz="4" w:space="0" w:color="auto"/>
              <w:bottom w:val="single" w:sz="4" w:space="0" w:color="auto"/>
              <w:right w:val="single" w:sz="4" w:space="0" w:color="auto"/>
            </w:tcBorders>
            <w:hideMark/>
          </w:tcPr>
          <w:p w14:paraId="35BD374E" w14:textId="77777777" w:rsidR="00496E0B" w:rsidRDefault="00F22998">
            <w:pPr>
              <w:suppressAutoHyphens/>
              <w:rPr>
                <w:i/>
                <w:lang w:eastAsia="ar-SA"/>
              </w:rPr>
            </w:pPr>
            <w:r>
              <w:rPr>
                <w:i/>
              </w:rPr>
              <w:t>(Apibūdinama tikslinė(-ės) dalyvių grupė(-ės)</w:t>
            </w:r>
          </w:p>
        </w:tc>
      </w:tr>
      <w:tr w:rsidR="00496E0B" w14:paraId="619F25EC" w14:textId="77777777">
        <w:trPr>
          <w:cantSplit/>
          <w:trHeight w:val="20"/>
        </w:trPr>
        <w:tc>
          <w:tcPr>
            <w:tcW w:w="353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0914475" w14:textId="77777777" w:rsidR="00496E0B" w:rsidRDefault="00F22998">
            <w:pPr>
              <w:suppressAutoHyphens/>
              <w:rPr>
                <w:lang w:eastAsia="ar-SA"/>
              </w:rPr>
            </w:pPr>
            <w:r>
              <w:t>1.4. Programos dalyvių skaičius</w:t>
            </w:r>
          </w:p>
        </w:tc>
        <w:tc>
          <w:tcPr>
            <w:tcW w:w="6109" w:type="dxa"/>
            <w:gridSpan w:val="4"/>
            <w:tcBorders>
              <w:top w:val="single" w:sz="4" w:space="0" w:color="auto"/>
              <w:left w:val="single" w:sz="4" w:space="0" w:color="auto"/>
              <w:bottom w:val="single" w:sz="4" w:space="0" w:color="auto"/>
              <w:right w:val="single" w:sz="4" w:space="0" w:color="auto"/>
            </w:tcBorders>
            <w:hideMark/>
          </w:tcPr>
          <w:p w14:paraId="5FFC002A" w14:textId="77777777" w:rsidR="00496E0B" w:rsidRDefault="00F22998">
            <w:pPr>
              <w:suppressAutoHyphens/>
              <w:rPr>
                <w:i/>
                <w:lang w:eastAsia="ar-SA"/>
              </w:rPr>
            </w:pPr>
            <w:r>
              <w:rPr>
                <w:i/>
              </w:rPr>
              <w:t>(Nurodomas planuojamas programos dalyvių skaičius)</w:t>
            </w:r>
          </w:p>
        </w:tc>
      </w:tr>
      <w:tr w:rsidR="00496E0B" w14:paraId="5F3C3897" w14:textId="77777777">
        <w:trPr>
          <w:cantSplit/>
          <w:trHeight w:val="20"/>
        </w:trPr>
        <w:tc>
          <w:tcPr>
            <w:tcW w:w="353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17EABCC" w14:textId="77777777" w:rsidR="00496E0B" w:rsidRDefault="00F22998">
            <w:pPr>
              <w:suppressAutoHyphens/>
              <w:rPr>
                <w:lang w:eastAsia="ar-SA"/>
              </w:rPr>
            </w:pPr>
            <w:r>
              <w:t>1.5. Programos anotacija</w:t>
            </w:r>
          </w:p>
        </w:tc>
        <w:tc>
          <w:tcPr>
            <w:tcW w:w="6109" w:type="dxa"/>
            <w:gridSpan w:val="4"/>
            <w:tcBorders>
              <w:top w:val="single" w:sz="4" w:space="0" w:color="auto"/>
              <w:left w:val="single" w:sz="4" w:space="0" w:color="auto"/>
              <w:bottom w:val="single" w:sz="4" w:space="0" w:color="auto"/>
              <w:right w:val="single" w:sz="4" w:space="0" w:color="auto"/>
            </w:tcBorders>
            <w:hideMark/>
          </w:tcPr>
          <w:p w14:paraId="63917B83" w14:textId="77777777" w:rsidR="00496E0B" w:rsidRDefault="00F22998">
            <w:pPr>
              <w:suppressAutoHyphens/>
              <w:rPr>
                <w:i/>
                <w:lang w:eastAsia="ar-SA"/>
              </w:rPr>
            </w:pPr>
            <w:r>
              <w:rPr>
                <w:i/>
              </w:rPr>
              <w:t>(Trumpai nurodomi projekto tikslai, numatomi rezultatai)</w:t>
            </w:r>
          </w:p>
        </w:tc>
      </w:tr>
      <w:tr w:rsidR="00496E0B" w14:paraId="3F734094" w14:textId="77777777">
        <w:trPr>
          <w:cantSplit/>
          <w:trHeight w:val="20"/>
        </w:trPr>
        <w:tc>
          <w:tcPr>
            <w:tcW w:w="9648" w:type="dxa"/>
            <w:gridSpan w:val="6"/>
            <w:tcBorders>
              <w:top w:val="single" w:sz="4" w:space="0" w:color="auto"/>
              <w:left w:val="single" w:sz="4" w:space="0" w:color="auto"/>
              <w:bottom w:val="single" w:sz="4" w:space="0" w:color="auto"/>
              <w:right w:val="single" w:sz="4" w:space="0" w:color="auto"/>
            </w:tcBorders>
            <w:shd w:val="clear" w:color="auto" w:fill="E6E6E6"/>
            <w:hideMark/>
          </w:tcPr>
          <w:p w14:paraId="2453D731" w14:textId="77777777" w:rsidR="00496E0B" w:rsidRDefault="00F22998">
            <w:pPr>
              <w:suppressAutoHyphens/>
              <w:rPr>
                <w:b/>
                <w:lang w:eastAsia="ar-SA"/>
              </w:rPr>
            </w:pPr>
            <w:r>
              <w:rPr>
                <w:b/>
              </w:rPr>
              <w:t>2. Tikslas ir uždaviniai</w:t>
            </w:r>
          </w:p>
        </w:tc>
      </w:tr>
      <w:tr w:rsidR="00496E0B" w14:paraId="6F7B6A28" w14:textId="77777777">
        <w:trPr>
          <w:cantSplit/>
          <w:trHeight w:val="20"/>
        </w:trPr>
        <w:tc>
          <w:tcPr>
            <w:tcW w:w="353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813612" w14:textId="77777777" w:rsidR="00496E0B" w:rsidRDefault="00F22998">
            <w:pPr>
              <w:suppressAutoHyphens/>
              <w:rPr>
                <w:lang w:eastAsia="ar-SA"/>
              </w:rPr>
            </w:pPr>
            <w:r>
              <w:t>2.1. Programos aktualumas</w:t>
            </w:r>
          </w:p>
        </w:tc>
        <w:tc>
          <w:tcPr>
            <w:tcW w:w="6109" w:type="dxa"/>
            <w:gridSpan w:val="4"/>
            <w:tcBorders>
              <w:top w:val="single" w:sz="4" w:space="0" w:color="auto"/>
              <w:left w:val="single" w:sz="4" w:space="0" w:color="auto"/>
              <w:bottom w:val="single" w:sz="4" w:space="0" w:color="auto"/>
              <w:right w:val="single" w:sz="4" w:space="0" w:color="auto"/>
            </w:tcBorders>
            <w:hideMark/>
          </w:tcPr>
          <w:p w14:paraId="4F04353E" w14:textId="77777777" w:rsidR="00496E0B" w:rsidRDefault="00F22998">
            <w:pPr>
              <w:suppressAutoHyphens/>
              <w:rPr>
                <w:i/>
                <w:lang w:eastAsia="ar-SA"/>
              </w:rPr>
            </w:pPr>
            <w:r>
              <w:rPr>
                <w:i/>
              </w:rPr>
              <w:t>(Pagrindžiamas programos aktualumas, reikalingumas ir jos poveikis programos dalyviams)</w:t>
            </w:r>
          </w:p>
        </w:tc>
      </w:tr>
      <w:tr w:rsidR="00496E0B" w14:paraId="2587AB36" w14:textId="77777777">
        <w:trPr>
          <w:cantSplit/>
          <w:trHeight w:val="20"/>
        </w:trPr>
        <w:tc>
          <w:tcPr>
            <w:tcW w:w="353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CA46A2E" w14:textId="77777777" w:rsidR="00496E0B" w:rsidRDefault="00F22998">
            <w:pPr>
              <w:suppressAutoHyphens/>
              <w:rPr>
                <w:lang w:eastAsia="ar-SA"/>
              </w:rPr>
            </w:pPr>
            <w:r>
              <w:t>2.2. Tikslas ir uždaviniai</w:t>
            </w:r>
          </w:p>
        </w:tc>
        <w:tc>
          <w:tcPr>
            <w:tcW w:w="6109" w:type="dxa"/>
            <w:gridSpan w:val="4"/>
            <w:tcBorders>
              <w:top w:val="single" w:sz="4" w:space="0" w:color="auto"/>
              <w:left w:val="single" w:sz="4" w:space="0" w:color="auto"/>
              <w:bottom w:val="single" w:sz="4" w:space="0" w:color="auto"/>
              <w:right w:val="single" w:sz="4" w:space="0" w:color="auto"/>
            </w:tcBorders>
            <w:hideMark/>
          </w:tcPr>
          <w:p w14:paraId="7A8A450B" w14:textId="77777777" w:rsidR="00496E0B" w:rsidRDefault="00F22998">
            <w:pPr>
              <w:suppressAutoHyphens/>
              <w:rPr>
                <w:i/>
                <w:lang w:eastAsia="ar-SA"/>
              </w:rPr>
            </w:pPr>
            <w:r>
              <w:rPr>
                <w:i/>
              </w:rPr>
              <w:t>(Nurodomas programos tikslas ir jį detalizuojantys uždaviniai)</w:t>
            </w:r>
          </w:p>
        </w:tc>
      </w:tr>
      <w:tr w:rsidR="00496E0B" w14:paraId="41B1BC48" w14:textId="77777777">
        <w:trPr>
          <w:cantSplit/>
          <w:trHeight w:val="20"/>
        </w:trPr>
        <w:tc>
          <w:tcPr>
            <w:tcW w:w="9648" w:type="dxa"/>
            <w:gridSpan w:val="6"/>
            <w:tcBorders>
              <w:top w:val="single" w:sz="4" w:space="0" w:color="auto"/>
              <w:left w:val="single" w:sz="4" w:space="0" w:color="auto"/>
              <w:bottom w:val="single" w:sz="4" w:space="0" w:color="auto"/>
              <w:right w:val="single" w:sz="4" w:space="0" w:color="auto"/>
            </w:tcBorders>
            <w:shd w:val="clear" w:color="auto" w:fill="E6E6E6"/>
            <w:hideMark/>
          </w:tcPr>
          <w:p w14:paraId="60C005F7" w14:textId="77777777" w:rsidR="00496E0B" w:rsidRDefault="00F22998">
            <w:pPr>
              <w:suppressAutoHyphens/>
              <w:rPr>
                <w:lang w:eastAsia="ar-SA"/>
              </w:rPr>
            </w:pPr>
            <w:r>
              <w:rPr>
                <w:b/>
              </w:rPr>
              <w:t>3. Programos turinys ir metodai</w:t>
            </w:r>
          </w:p>
        </w:tc>
      </w:tr>
      <w:tr w:rsidR="00496E0B" w14:paraId="25639E0D" w14:textId="77777777">
        <w:tc>
          <w:tcPr>
            <w:tcW w:w="2808" w:type="dxa"/>
            <w:tcBorders>
              <w:top w:val="single" w:sz="4" w:space="0" w:color="auto"/>
              <w:left w:val="single" w:sz="4" w:space="0" w:color="auto"/>
              <w:bottom w:val="single" w:sz="4" w:space="0" w:color="auto"/>
              <w:right w:val="single" w:sz="4" w:space="0" w:color="auto"/>
            </w:tcBorders>
            <w:shd w:val="clear" w:color="auto" w:fill="E0E0E0"/>
            <w:hideMark/>
          </w:tcPr>
          <w:p w14:paraId="5A90F10B" w14:textId="77777777" w:rsidR="00496E0B" w:rsidRDefault="00F22998">
            <w:pPr>
              <w:suppressAutoHyphens/>
              <w:rPr>
                <w:b/>
                <w:lang w:eastAsia="ar-SA"/>
              </w:rPr>
            </w:pPr>
            <w:r>
              <w:rPr>
                <w:b/>
              </w:rPr>
              <w:t>Tema</w:t>
            </w:r>
          </w:p>
        </w:tc>
        <w:tc>
          <w:tcPr>
            <w:tcW w:w="2160"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057C1980" w14:textId="77777777" w:rsidR="00496E0B" w:rsidRDefault="00F22998">
            <w:pPr>
              <w:suppressAutoHyphens/>
              <w:rPr>
                <w:lang w:eastAsia="ar-SA"/>
              </w:rPr>
            </w:pPr>
            <w:r>
              <w:rPr>
                <w:b/>
              </w:rPr>
              <w:t>Trumpas dėstomos temos aprašymas</w:t>
            </w:r>
          </w:p>
        </w:tc>
        <w:tc>
          <w:tcPr>
            <w:tcW w:w="2520" w:type="dxa"/>
            <w:tcBorders>
              <w:top w:val="single" w:sz="4" w:space="0" w:color="auto"/>
              <w:left w:val="single" w:sz="4" w:space="0" w:color="auto"/>
              <w:bottom w:val="single" w:sz="4" w:space="0" w:color="auto"/>
              <w:right w:val="single" w:sz="4" w:space="0" w:color="auto"/>
            </w:tcBorders>
            <w:shd w:val="clear" w:color="auto" w:fill="E0E0E0"/>
            <w:hideMark/>
          </w:tcPr>
          <w:p w14:paraId="04EB0990" w14:textId="77777777" w:rsidR="00496E0B" w:rsidRDefault="00F22998">
            <w:pPr>
              <w:suppressAutoHyphens/>
              <w:rPr>
                <w:b/>
                <w:lang w:eastAsia="ar-SA"/>
              </w:rPr>
            </w:pPr>
            <w:r>
              <w:rPr>
                <w:b/>
              </w:rPr>
              <w:t>Mokymo (mokymosi) metodai</w:t>
            </w:r>
          </w:p>
        </w:tc>
        <w:tc>
          <w:tcPr>
            <w:tcW w:w="2160" w:type="dxa"/>
            <w:tcBorders>
              <w:top w:val="single" w:sz="4" w:space="0" w:color="auto"/>
              <w:left w:val="single" w:sz="4" w:space="0" w:color="auto"/>
              <w:bottom w:val="single" w:sz="4" w:space="0" w:color="auto"/>
              <w:right w:val="single" w:sz="4" w:space="0" w:color="auto"/>
            </w:tcBorders>
            <w:shd w:val="clear" w:color="auto" w:fill="E0E0E0"/>
            <w:hideMark/>
          </w:tcPr>
          <w:p w14:paraId="47DA866B" w14:textId="77777777" w:rsidR="00496E0B" w:rsidRDefault="00F22998">
            <w:pPr>
              <w:suppressAutoHyphens/>
              <w:rPr>
                <w:b/>
                <w:lang w:eastAsia="ar-SA"/>
              </w:rPr>
            </w:pPr>
            <w:r>
              <w:rPr>
                <w:b/>
              </w:rPr>
              <w:t>Planuojamos įgyti / patobulinti kompetencijos</w:t>
            </w:r>
          </w:p>
        </w:tc>
      </w:tr>
      <w:tr w:rsidR="00496E0B" w14:paraId="6FE384E2" w14:textId="77777777">
        <w:tc>
          <w:tcPr>
            <w:tcW w:w="2808" w:type="dxa"/>
            <w:tcBorders>
              <w:top w:val="single" w:sz="4" w:space="0" w:color="auto"/>
              <w:left w:val="single" w:sz="4" w:space="0" w:color="auto"/>
              <w:bottom w:val="single" w:sz="4" w:space="0" w:color="auto"/>
              <w:right w:val="single" w:sz="4" w:space="0" w:color="auto"/>
            </w:tcBorders>
          </w:tcPr>
          <w:p w14:paraId="79B310C4" w14:textId="77777777" w:rsidR="00496E0B" w:rsidRDefault="00496E0B">
            <w:pPr>
              <w:suppressAutoHyphens/>
              <w:rPr>
                <w:lang w:eastAsia="ar-SA"/>
              </w:rPr>
            </w:pPr>
          </w:p>
        </w:tc>
        <w:tc>
          <w:tcPr>
            <w:tcW w:w="2160" w:type="dxa"/>
            <w:gridSpan w:val="3"/>
            <w:tcBorders>
              <w:top w:val="single" w:sz="4" w:space="0" w:color="auto"/>
              <w:left w:val="single" w:sz="4" w:space="0" w:color="auto"/>
              <w:bottom w:val="single" w:sz="4" w:space="0" w:color="auto"/>
              <w:right w:val="single" w:sz="4" w:space="0" w:color="auto"/>
            </w:tcBorders>
          </w:tcPr>
          <w:p w14:paraId="65972A4F" w14:textId="77777777" w:rsidR="00496E0B" w:rsidRDefault="00496E0B">
            <w:pPr>
              <w:suppressAutoHyphens/>
              <w:rPr>
                <w:lang w:eastAsia="ar-SA"/>
              </w:rPr>
            </w:pPr>
          </w:p>
        </w:tc>
        <w:tc>
          <w:tcPr>
            <w:tcW w:w="2520" w:type="dxa"/>
            <w:tcBorders>
              <w:top w:val="single" w:sz="4" w:space="0" w:color="auto"/>
              <w:left w:val="single" w:sz="4" w:space="0" w:color="auto"/>
              <w:bottom w:val="single" w:sz="4" w:space="0" w:color="auto"/>
              <w:right w:val="single" w:sz="4" w:space="0" w:color="auto"/>
            </w:tcBorders>
          </w:tcPr>
          <w:p w14:paraId="733F0352" w14:textId="77777777" w:rsidR="00496E0B" w:rsidRDefault="00496E0B">
            <w:pPr>
              <w:suppressAutoHyphens/>
              <w:rPr>
                <w:lang w:eastAsia="ar-SA"/>
              </w:rPr>
            </w:pPr>
          </w:p>
        </w:tc>
        <w:tc>
          <w:tcPr>
            <w:tcW w:w="2160" w:type="dxa"/>
            <w:tcBorders>
              <w:top w:val="single" w:sz="4" w:space="0" w:color="auto"/>
              <w:left w:val="single" w:sz="4" w:space="0" w:color="auto"/>
              <w:bottom w:val="single" w:sz="4" w:space="0" w:color="auto"/>
              <w:right w:val="single" w:sz="4" w:space="0" w:color="auto"/>
            </w:tcBorders>
          </w:tcPr>
          <w:p w14:paraId="536F4CD6" w14:textId="77777777" w:rsidR="00496E0B" w:rsidRDefault="00496E0B">
            <w:pPr>
              <w:suppressAutoHyphens/>
              <w:rPr>
                <w:lang w:eastAsia="ar-SA"/>
              </w:rPr>
            </w:pPr>
          </w:p>
        </w:tc>
      </w:tr>
      <w:tr w:rsidR="00496E0B" w14:paraId="5F0F1DB8" w14:textId="77777777">
        <w:tc>
          <w:tcPr>
            <w:tcW w:w="2808" w:type="dxa"/>
            <w:tcBorders>
              <w:top w:val="single" w:sz="4" w:space="0" w:color="auto"/>
              <w:left w:val="single" w:sz="4" w:space="0" w:color="auto"/>
              <w:bottom w:val="single" w:sz="4" w:space="0" w:color="auto"/>
              <w:right w:val="single" w:sz="4" w:space="0" w:color="auto"/>
            </w:tcBorders>
          </w:tcPr>
          <w:p w14:paraId="066DB576" w14:textId="77777777" w:rsidR="00496E0B" w:rsidRDefault="00496E0B">
            <w:pPr>
              <w:suppressAutoHyphens/>
              <w:rPr>
                <w:lang w:eastAsia="ar-SA"/>
              </w:rPr>
            </w:pPr>
          </w:p>
        </w:tc>
        <w:tc>
          <w:tcPr>
            <w:tcW w:w="2160" w:type="dxa"/>
            <w:gridSpan w:val="3"/>
            <w:tcBorders>
              <w:top w:val="single" w:sz="4" w:space="0" w:color="auto"/>
              <w:left w:val="single" w:sz="4" w:space="0" w:color="auto"/>
              <w:bottom w:val="single" w:sz="4" w:space="0" w:color="auto"/>
              <w:right w:val="single" w:sz="4" w:space="0" w:color="auto"/>
            </w:tcBorders>
          </w:tcPr>
          <w:p w14:paraId="39D71DF3" w14:textId="77777777" w:rsidR="00496E0B" w:rsidRDefault="00496E0B">
            <w:pPr>
              <w:suppressAutoHyphens/>
              <w:rPr>
                <w:lang w:eastAsia="ar-SA"/>
              </w:rPr>
            </w:pPr>
          </w:p>
        </w:tc>
        <w:tc>
          <w:tcPr>
            <w:tcW w:w="2520" w:type="dxa"/>
            <w:tcBorders>
              <w:top w:val="single" w:sz="4" w:space="0" w:color="auto"/>
              <w:left w:val="single" w:sz="4" w:space="0" w:color="auto"/>
              <w:bottom w:val="single" w:sz="4" w:space="0" w:color="auto"/>
              <w:right w:val="single" w:sz="4" w:space="0" w:color="auto"/>
            </w:tcBorders>
          </w:tcPr>
          <w:p w14:paraId="0CA4C1F5" w14:textId="77777777" w:rsidR="00496E0B" w:rsidRDefault="00496E0B">
            <w:pPr>
              <w:suppressAutoHyphens/>
              <w:rPr>
                <w:lang w:eastAsia="ar-SA"/>
              </w:rPr>
            </w:pPr>
          </w:p>
        </w:tc>
        <w:tc>
          <w:tcPr>
            <w:tcW w:w="2160" w:type="dxa"/>
            <w:tcBorders>
              <w:top w:val="single" w:sz="4" w:space="0" w:color="auto"/>
              <w:left w:val="single" w:sz="4" w:space="0" w:color="auto"/>
              <w:bottom w:val="single" w:sz="4" w:space="0" w:color="auto"/>
              <w:right w:val="single" w:sz="4" w:space="0" w:color="auto"/>
            </w:tcBorders>
          </w:tcPr>
          <w:p w14:paraId="27B17CD7" w14:textId="77777777" w:rsidR="00496E0B" w:rsidRDefault="00496E0B">
            <w:pPr>
              <w:suppressAutoHyphens/>
              <w:rPr>
                <w:lang w:eastAsia="ar-SA"/>
              </w:rPr>
            </w:pPr>
          </w:p>
        </w:tc>
      </w:tr>
      <w:tr w:rsidR="00496E0B" w14:paraId="6BA19D52" w14:textId="77777777">
        <w:tc>
          <w:tcPr>
            <w:tcW w:w="2808" w:type="dxa"/>
            <w:tcBorders>
              <w:top w:val="single" w:sz="4" w:space="0" w:color="auto"/>
              <w:left w:val="single" w:sz="4" w:space="0" w:color="auto"/>
              <w:bottom w:val="single" w:sz="4" w:space="0" w:color="auto"/>
              <w:right w:val="single" w:sz="4" w:space="0" w:color="auto"/>
            </w:tcBorders>
          </w:tcPr>
          <w:p w14:paraId="61F3FEF9" w14:textId="77777777" w:rsidR="00496E0B" w:rsidRDefault="00496E0B">
            <w:pPr>
              <w:suppressAutoHyphens/>
              <w:rPr>
                <w:lang w:eastAsia="ar-SA"/>
              </w:rPr>
            </w:pPr>
          </w:p>
        </w:tc>
        <w:tc>
          <w:tcPr>
            <w:tcW w:w="2160" w:type="dxa"/>
            <w:gridSpan w:val="3"/>
            <w:tcBorders>
              <w:top w:val="single" w:sz="4" w:space="0" w:color="auto"/>
              <w:left w:val="single" w:sz="4" w:space="0" w:color="auto"/>
              <w:bottom w:val="single" w:sz="4" w:space="0" w:color="auto"/>
              <w:right w:val="single" w:sz="4" w:space="0" w:color="auto"/>
            </w:tcBorders>
          </w:tcPr>
          <w:p w14:paraId="68897C35" w14:textId="77777777" w:rsidR="00496E0B" w:rsidRDefault="00496E0B">
            <w:pPr>
              <w:suppressAutoHyphens/>
              <w:rPr>
                <w:lang w:eastAsia="ar-SA"/>
              </w:rPr>
            </w:pPr>
          </w:p>
        </w:tc>
        <w:tc>
          <w:tcPr>
            <w:tcW w:w="2520" w:type="dxa"/>
            <w:tcBorders>
              <w:top w:val="single" w:sz="4" w:space="0" w:color="auto"/>
              <w:left w:val="single" w:sz="4" w:space="0" w:color="auto"/>
              <w:bottom w:val="single" w:sz="4" w:space="0" w:color="auto"/>
              <w:right w:val="single" w:sz="4" w:space="0" w:color="auto"/>
            </w:tcBorders>
          </w:tcPr>
          <w:p w14:paraId="7D6EF0B7" w14:textId="77777777" w:rsidR="00496E0B" w:rsidRDefault="00496E0B">
            <w:pPr>
              <w:suppressAutoHyphens/>
              <w:rPr>
                <w:lang w:eastAsia="ar-SA"/>
              </w:rPr>
            </w:pPr>
          </w:p>
        </w:tc>
        <w:tc>
          <w:tcPr>
            <w:tcW w:w="2160" w:type="dxa"/>
            <w:tcBorders>
              <w:top w:val="single" w:sz="4" w:space="0" w:color="auto"/>
              <w:left w:val="single" w:sz="4" w:space="0" w:color="auto"/>
              <w:bottom w:val="single" w:sz="4" w:space="0" w:color="auto"/>
              <w:right w:val="single" w:sz="4" w:space="0" w:color="auto"/>
            </w:tcBorders>
          </w:tcPr>
          <w:p w14:paraId="2415992A" w14:textId="77777777" w:rsidR="00496E0B" w:rsidRDefault="00496E0B">
            <w:pPr>
              <w:suppressAutoHyphens/>
              <w:rPr>
                <w:lang w:eastAsia="ar-SA"/>
              </w:rPr>
            </w:pPr>
          </w:p>
        </w:tc>
      </w:tr>
      <w:tr w:rsidR="00496E0B" w14:paraId="2A3C49A4" w14:textId="77777777">
        <w:trPr>
          <w:cantSplit/>
          <w:trHeight w:val="20"/>
        </w:trPr>
        <w:tc>
          <w:tcPr>
            <w:tcW w:w="9648" w:type="dxa"/>
            <w:gridSpan w:val="6"/>
            <w:tcBorders>
              <w:top w:val="single" w:sz="4" w:space="0" w:color="auto"/>
              <w:left w:val="single" w:sz="4" w:space="0" w:color="auto"/>
              <w:bottom w:val="single" w:sz="4" w:space="0" w:color="auto"/>
              <w:right w:val="single" w:sz="4" w:space="0" w:color="auto"/>
            </w:tcBorders>
            <w:shd w:val="clear" w:color="auto" w:fill="E6E6E6"/>
            <w:hideMark/>
          </w:tcPr>
          <w:p w14:paraId="321D546B" w14:textId="77777777" w:rsidR="00496E0B" w:rsidRDefault="00F22998">
            <w:pPr>
              <w:suppressAutoHyphens/>
              <w:rPr>
                <w:b/>
                <w:lang w:eastAsia="ar-SA"/>
              </w:rPr>
            </w:pPr>
            <w:r>
              <w:rPr>
                <w:b/>
              </w:rPr>
              <w:t>4. Mokymosi pasiekimų vertinimas ir įteisinimas</w:t>
            </w:r>
          </w:p>
        </w:tc>
      </w:tr>
      <w:tr w:rsidR="00496E0B" w14:paraId="09F1DE7C" w14:textId="77777777">
        <w:trPr>
          <w:cantSplit/>
          <w:trHeight w:val="20"/>
        </w:trPr>
        <w:tc>
          <w:tcPr>
            <w:tcW w:w="418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E1D7F7" w14:textId="77777777" w:rsidR="00496E0B" w:rsidRDefault="00F22998">
            <w:pPr>
              <w:suppressAutoHyphens/>
              <w:rPr>
                <w:lang w:eastAsia="ar-SA"/>
              </w:rPr>
            </w:pPr>
            <w:r>
              <w:t>4.1. Programos dalyvių pasiekimų vertinimas</w:t>
            </w:r>
          </w:p>
        </w:tc>
        <w:tc>
          <w:tcPr>
            <w:tcW w:w="5465" w:type="dxa"/>
            <w:gridSpan w:val="3"/>
            <w:tcBorders>
              <w:top w:val="single" w:sz="4" w:space="0" w:color="auto"/>
              <w:left w:val="single" w:sz="4" w:space="0" w:color="auto"/>
              <w:bottom w:val="single" w:sz="4" w:space="0" w:color="auto"/>
              <w:right w:val="single" w:sz="4" w:space="0" w:color="auto"/>
            </w:tcBorders>
            <w:hideMark/>
          </w:tcPr>
          <w:p w14:paraId="24271232" w14:textId="77777777" w:rsidR="00496E0B" w:rsidRDefault="00F22998">
            <w:pPr>
              <w:suppressAutoHyphens/>
              <w:rPr>
                <w:i/>
                <w:lang w:eastAsia="ar-SA"/>
              </w:rPr>
            </w:pPr>
            <w:r>
              <w:rPr>
                <w:i/>
              </w:rPr>
              <w:t>(Aprašoma, kokiais vertinimo būdais ir kaip dažnai bus vertinami programos dalyviai)</w:t>
            </w:r>
          </w:p>
        </w:tc>
      </w:tr>
      <w:tr w:rsidR="00496E0B" w14:paraId="3847B417" w14:textId="77777777">
        <w:trPr>
          <w:cantSplit/>
          <w:trHeight w:val="20"/>
        </w:trPr>
        <w:tc>
          <w:tcPr>
            <w:tcW w:w="418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F0F81E" w14:textId="77777777" w:rsidR="00496E0B" w:rsidRDefault="00F22998">
            <w:pPr>
              <w:suppressAutoHyphens/>
              <w:rPr>
                <w:lang w:eastAsia="ar-SA"/>
              </w:rPr>
            </w:pPr>
            <w:r>
              <w:t>4.2. Dalyvių įgytų kompetencijų patvirtinimas</w:t>
            </w:r>
          </w:p>
        </w:tc>
        <w:tc>
          <w:tcPr>
            <w:tcW w:w="5465" w:type="dxa"/>
            <w:gridSpan w:val="3"/>
            <w:tcBorders>
              <w:top w:val="single" w:sz="4" w:space="0" w:color="auto"/>
              <w:left w:val="single" w:sz="4" w:space="0" w:color="auto"/>
              <w:bottom w:val="single" w:sz="4" w:space="0" w:color="auto"/>
              <w:right w:val="single" w:sz="4" w:space="0" w:color="auto"/>
            </w:tcBorders>
            <w:hideMark/>
          </w:tcPr>
          <w:p w14:paraId="1D6B4BCD" w14:textId="77777777" w:rsidR="00496E0B" w:rsidRDefault="00F22998">
            <w:pPr>
              <w:suppressAutoHyphens/>
              <w:rPr>
                <w:i/>
                <w:lang w:eastAsia="ar-SA"/>
              </w:rPr>
            </w:pPr>
            <w:r>
              <w:rPr>
                <w:i/>
              </w:rPr>
              <w:t>(Nurodoma, ar bus išduotas mokymosi pasiekimus patvirtinantis dokumentas ir koks tai dokumentas)</w:t>
            </w:r>
          </w:p>
        </w:tc>
      </w:tr>
      <w:tr w:rsidR="00496E0B" w14:paraId="49C8A315" w14:textId="77777777">
        <w:trPr>
          <w:cantSplit/>
          <w:trHeight w:val="20"/>
        </w:trPr>
        <w:tc>
          <w:tcPr>
            <w:tcW w:w="418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1D4AE2C" w14:textId="77777777" w:rsidR="00496E0B" w:rsidRDefault="00F22998">
            <w:pPr>
              <w:suppressAutoHyphens/>
              <w:rPr>
                <w:b/>
                <w:lang w:eastAsia="ar-SA"/>
              </w:rPr>
            </w:pPr>
            <w:r>
              <w:rPr>
                <w:b/>
              </w:rPr>
              <w:t>5.</w:t>
            </w:r>
            <w:r>
              <w:t xml:space="preserve"> </w:t>
            </w:r>
            <w:r>
              <w:rPr>
                <w:b/>
              </w:rPr>
              <w:t>Lektorių darbo patirtis ir kompetencijos</w:t>
            </w:r>
          </w:p>
        </w:tc>
        <w:tc>
          <w:tcPr>
            <w:tcW w:w="5465" w:type="dxa"/>
            <w:gridSpan w:val="3"/>
            <w:tcBorders>
              <w:top w:val="single" w:sz="4" w:space="0" w:color="auto"/>
              <w:left w:val="single" w:sz="4" w:space="0" w:color="auto"/>
              <w:bottom w:val="single" w:sz="4" w:space="0" w:color="auto"/>
              <w:right w:val="single" w:sz="4" w:space="0" w:color="auto"/>
            </w:tcBorders>
            <w:hideMark/>
          </w:tcPr>
          <w:p w14:paraId="472AA354" w14:textId="77777777" w:rsidR="00496E0B" w:rsidRDefault="00F22998">
            <w:pPr>
              <w:suppressAutoHyphens/>
              <w:rPr>
                <w:i/>
                <w:lang w:eastAsia="ar-SA"/>
              </w:rPr>
            </w:pPr>
            <w:r>
              <w:rPr>
                <w:i/>
              </w:rPr>
              <w:t>(Lektorių darbo patirtis suaugusiųjų neformaliojo švietimo srityje)</w:t>
            </w:r>
          </w:p>
        </w:tc>
      </w:tr>
      <w:tr w:rsidR="00496E0B" w14:paraId="01DABCD3" w14:textId="77777777">
        <w:trPr>
          <w:cantSplit/>
          <w:trHeight w:val="20"/>
        </w:trPr>
        <w:tc>
          <w:tcPr>
            <w:tcW w:w="418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125471A" w14:textId="77777777" w:rsidR="00496E0B" w:rsidRDefault="00F22998">
            <w:pPr>
              <w:suppressAutoHyphens/>
              <w:rPr>
                <w:b/>
                <w:lang w:eastAsia="ar-SA"/>
              </w:rPr>
            </w:pPr>
            <w:r>
              <w:rPr>
                <w:b/>
              </w:rPr>
              <w:t>6. Laukiami rezultatai ir galimas programos tęstinumas</w:t>
            </w:r>
          </w:p>
        </w:tc>
        <w:tc>
          <w:tcPr>
            <w:tcW w:w="5465" w:type="dxa"/>
            <w:gridSpan w:val="3"/>
            <w:tcBorders>
              <w:top w:val="single" w:sz="4" w:space="0" w:color="auto"/>
              <w:left w:val="single" w:sz="4" w:space="0" w:color="auto"/>
              <w:bottom w:val="single" w:sz="4" w:space="0" w:color="auto"/>
              <w:right w:val="single" w:sz="4" w:space="0" w:color="auto"/>
            </w:tcBorders>
            <w:hideMark/>
          </w:tcPr>
          <w:p w14:paraId="7E258E8D" w14:textId="77777777" w:rsidR="00496E0B" w:rsidRDefault="00F22998">
            <w:pPr>
              <w:suppressAutoHyphens/>
              <w:rPr>
                <w:i/>
                <w:lang w:eastAsia="ar-SA"/>
              </w:rPr>
            </w:pPr>
            <w:r>
              <w:rPr>
                <w:i/>
              </w:rPr>
              <w:t>(Apibūdinama projektu siekiama nauda ir jo tęstinumo galimybės)</w:t>
            </w:r>
          </w:p>
        </w:tc>
      </w:tr>
    </w:tbl>
    <w:p w14:paraId="3F8A9909" w14:textId="77777777" w:rsidR="00496E0B" w:rsidRDefault="00496E0B">
      <w:pPr>
        <w:rPr>
          <w:b/>
          <w:sz w:val="20"/>
          <w:lang w:eastAsia="ar-SA"/>
        </w:rPr>
      </w:pPr>
    </w:p>
    <w:p w14:paraId="431DB275" w14:textId="77777777" w:rsidR="00496E0B" w:rsidRDefault="00F22998">
      <w:pPr>
        <w:tabs>
          <w:tab w:val="left" w:pos="426"/>
        </w:tabs>
        <w:rPr>
          <w:b/>
        </w:rPr>
      </w:pPr>
      <w:r>
        <w:rPr>
          <w:b/>
        </w:rPr>
        <w:t>IV.</w:t>
      </w:r>
      <w:r>
        <w:rPr>
          <w:b/>
        </w:rPr>
        <w:tab/>
        <w:t>PROGRAMOS FINANSAVIMAS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9"/>
        <w:gridCol w:w="1550"/>
        <w:gridCol w:w="2479"/>
      </w:tblGrid>
      <w:tr w:rsidR="00496E0B" w14:paraId="1198FE2B" w14:textId="77777777">
        <w:tc>
          <w:tcPr>
            <w:tcW w:w="5884" w:type="dxa"/>
            <w:tcBorders>
              <w:top w:val="single" w:sz="4" w:space="0" w:color="auto"/>
              <w:left w:val="single" w:sz="4" w:space="0" w:color="auto"/>
              <w:bottom w:val="single" w:sz="4" w:space="0" w:color="auto"/>
              <w:right w:val="single" w:sz="4" w:space="0" w:color="auto"/>
            </w:tcBorders>
            <w:shd w:val="clear" w:color="auto" w:fill="E6E6E6"/>
            <w:hideMark/>
          </w:tcPr>
          <w:p w14:paraId="65540838" w14:textId="77777777" w:rsidR="00496E0B" w:rsidRDefault="00F22998">
            <w:pPr>
              <w:suppressAutoHyphens/>
              <w:rPr>
                <w:b/>
                <w:lang w:eastAsia="ar-SA"/>
              </w:rPr>
            </w:pPr>
            <w:r>
              <w:rPr>
                <w:b/>
              </w:rPr>
              <w:t>Programos išlaidos</w:t>
            </w:r>
          </w:p>
        </w:tc>
        <w:tc>
          <w:tcPr>
            <w:tcW w:w="1217" w:type="dxa"/>
            <w:tcBorders>
              <w:top w:val="single" w:sz="4" w:space="0" w:color="auto"/>
              <w:left w:val="single" w:sz="4" w:space="0" w:color="auto"/>
              <w:bottom w:val="single" w:sz="4" w:space="0" w:color="auto"/>
              <w:right w:val="single" w:sz="4" w:space="0" w:color="auto"/>
            </w:tcBorders>
            <w:shd w:val="clear" w:color="auto" w:fill="E6E6E6"/>
            <w:vAlign w:val="center"/>
          </w:tcPr>
          <w:p w14:paraId="63CC44C0" w14:textId="77777777" w:rsidR="00496E0B" w:rsidRDefault="00496E0B">
            <w:pPr>
              <w:suppressAutoHyphens/>
              <w:rPr>
                <w:b/>
                <w:lang w:eastAsia="ar-SA"/>
              </w:rPr>
            </w:pPr>
          </w:p>
        </w:tc>
        <w:tc>
          <w:tcPr>
            <w:tcW w:w="2547" w:type="dxa"/>
            <w:tcBorders>
              <w:top w:val="single" w:sz="4" w:space="0" w:color="auto"/>
              <w:left w:val="single" w:sz="4" w:space="0" w:color="auto"/>
              <w:bottom w:val="single" w:sz="4" w:space="0" w:color="auto"/>
              <w:right w:val="single" w:sz="4" w:space="0" w:color="auto"/>
            </w:tcBorders>
            <w:shd w:val="clear" w:color="auto" w:fill="E6E6E6"/>
            <w:vAlign w:val="center"/>
          </w:tcPr>
          <w:p w14:paraId="2E7675FC" w14:textId="77777777" w:rsidR="00496E0B" w:rsidRDefault="00496E0B">
            <w:pPr>
              <w:suppressAutoHyphens/>
              <w:rPr>
                <w:b/>
                <w:lang w:eastAsia="ar-SA"/>
              </w:rPr>
            </w:pPr>
          </w:p>
        </w:tc>
      </w:tr>
      <w:tr w:rsidR="00496E0B" w14:paraId="3D4631DB" w14:textId="77777777">
        <w:tc>
          <w:tcPr>
            <w:tcW w:w="5884" w:type="dxa"/>
            <w:tcBorders>
              <w:top w:val="single" w:sz="4" w:space="0" w:color="auto"/>
              <w:left w:val="single" w:sz="4" w:space="0" w:color="auto"/>
              <w:bottom w:val="single" w:sz="4" w:space="0" w:color="auto"/>
              <w:right w:val="single" w:sz="4" w:space="0" w:color="auto"/>
            </w:tcBorders>
            <w:shd w:val="clear" w:color="auto" w:fill="E6E6E6"/>
            <w:hideMark/>
          </w:tcPr>
          <w:p w14:paraId="355B853F" w14:textId="77777777" w:rsidR="00496E0B" w:rsidRDefault="00F22998">
            <w:pPr>
              <w:suppressAutoHyphens/>
              <w:rPr>
                <w:lang w:eastAsia="ar-SA"/>
              </w:rPr>
            </w:pPr>
            <w:r>
              <w:rPr>
                <w:b/>
              </w:rPr>
              <w:t xml:space="preserve">Išlaidų pavadinimas </w:t>
            </w:r>
            <w:r>
              <w:rPr>
                <w:iCs/>
              </w:rPr>
              <w:t>(</w:t>
            </w:r>
            <w:r>
              <w:rPr>
                <w:b/>
              </w:rPr>
              <w:t>detalizuokite</w:t>
            </w:r>
            <w:r>
              <w:rPr>
                <w:iCs/>
              </w:rPr>
              <w:t>)</w:t>
            </w:r>
          </w:p>
        </w:tc>
        <w:tc>
          <w:tcPr>
            <w:tcW w:w="12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313A29F" w14:textId="77777777" w:rsidR="00496E0B" w:rsidRDefault="00F22998">
            <w:pPr>
              <w:suppressAutoHyphens/>
              <w:rPr>
                <w:b/>
                <w:lang w:eastAsia="ar-SA"/>
              </w:rPr>
            </w:pPr>
            <w:r>
              <w:rPr>
                <w:b/>
              </w:rPr>
              <w:t>Lėšos, prašomos iš Savivaldybės</w:t>
            </w:r>
          </w:p>
        </w:tc>
        <w:tc>
          <w:tcPr>
            <w:tcW w:w="254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3527457" w14:textId="77777777" w:rsidR="00496E0B" w:rsidRDefault="00F22998">
            <w:pPr>
              <w:suppressAutoHyphens/>
              <w:rPr>
                <w:b/>
                <w:lang w:eastAsia="ar-SA"/>
              </w:rPr>
            </w:pPr>
            <w:r>
              <w:rPr>
                <w:b/>
              </w:rPr>
              <w:t>Kitos lėšos ir finansavimo šaltiniai</w:t>
            </w:r>
          </w:p>
        </w:tc>
      </w:tr>
      <w:tr w:rsidR="00496E0B" w14:paraId="55A7BBD2" w14:textId="77777777">
        <w:tc>
          <w:tcPr>
            <w:tcW w:w="588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8F368F6" w14:textId="77777777" w:rsidR="00496E0B" w:rsidRDefault="00F22998">
            <w:pPr>
              <w:suppressAutoHyphens/>
              <w:rPr>
                <w:lang w:eastAsia="ar-SA"/>
              </w:rPr>
            </w:pPr>
            <w:r>
              <w:t>1.</w:t>
            </w:r>
          </w:p>
        </w:tc>
        <w:tc>
          <w:tcPr>
            <w:tcW w:w="1217" w:type="dxa"/>
            <w:tcBorders>
              <w:top w:val="single" w:sz="4" w:space="0" w:color="auto"/>
              <w:left w:val="single" w:sz="4" w:space="0" w:color="auto"/>
              <w:bottom w:val="single" w:sz="4" w:space="0" w:color="auto"/>
              <w:right w:val="single" w:sz="4" w:space="0" w:color="auto"/>
            </w:tcBorders>
            <w:shd w:val="clear" w:color="auto" w:fill="E6E6E6"/>
            <w:vAlign w:val="center"/>
          </w:tcPr>
          <w:p w14:paraId="3D0E8D5E" w14:textId="77777777" w:rsidR="00496E0B" w:rsidRDefault="00496E0B">
            <w:pPr>
              <w:suppressAutoHyphens/>
              <w:rPr>
                <w:lang w:eastAsia="ar-SA"/>
              </w:rPr>
            </w:pPr>
          </w:p>
        </w:tc>
        <w:tc>
          <w:tcPr>
            <w:tcW w:w="2547" w:type="dxa"/>
            <w:tcBorders>
              <w:top w:val="single" w:sz="4" w:space="0" w:color="auto"/>
              <w:left w:val="single" w:sz="4" w:space="0" w:color="auto"/>
              <w:bottom w:val="single" w:sz="4" w:space="0" w:color="auto"/>
              <w:right w:val="single" w:sz="4" w:space="0" w:color="auto"/>
            </w:tcBorders>
            <w:shd w:val="clear" w:color="auto" w:fill="E6E6E6"/>
            <w:vAlign w:val="center"/>
          </w:tcPr>
          <w:p w14:paraId="72522D7B" w14:textId="77777777" w:rsidR="00496E0B" w:rsidRDefault="00496E0B">
            <w:pPr>
              <w:suppressAutoHyphens/>
              <w:rPr>
                <w:lang w:eastAsia="ar-SA"/>
              </w:rPr>
            </w:pPr>
          </w:p>
        </w:tc>
      </w:tr>
      <w:tr w:rsidR="00496E0B" w14:paraId="210C0205" w14:textId="77777777">
        <w:tc>
          <w:tcPr>
            <w:tcW w:w="5884" w:type="dxa"/>
            <w:tcBorders>
              <w:top w:val="single" w:sz="4" w:space="0" w:color="auto"/>
              <w:left w:val="single" w:sz="4" w:space="0" w:color="auto"/>
              <w:bottom w:val="single" w:sz="4" w:space="0" w:color="auto"/>
              <w:right w:val="single" w:sz="4" w:space="0" w:color="auto"/>
            </w:tcBorders>
            <w:shd w:val="clear" w:color="auto" w:fill="FFFFFF"/>
            <w:hideMark/>
          </w:tcPr>
          <w:p w14:paraId="1EDD561C" w14:textId="77777777" w:rsidR="00496E0B" w:rsidRDefault="00F22998">
            <w:pPr>
              <w:suppressAutoHyphens/>
              <w:rPr>
                <w:lang w:eastAsia="ar-SA"/>
              </w:rPr>
            </w:pPr>
            <w:r>
              <w:t>2.</w:t>
            </w:r>
          </w:p>
        </w:tc>
        <w:tc>
          <w:tcPr>
            <w:tcW w:w="1217" w:type="dxa"/>
            <w:tcBorders>
              <w:top w:val="single" w:sz="4" w:space="0" w:color="auto"/>
              <w:left w:val="single" w:sz="4" w:space="0" w:color="auto"/>
              <w:bottom w:val="single" w:sz="4" w:space="0" w:color="auto"/>
              <w:right w:val="single" w:sz="4" w:space="0" w:color="auto"/>
            </w:tcBorders>
            <w:shd w:val="clear" w:color="auto" w:fill="FFFFFF"/>
          </w:tcPr>
          <w:p w14:paraId="2C3D3C73" w14:textId="77777777" w:rsidR="00496E0B" w:rsidRDefault="00496E0B">
            <w:pPr>
              <w:suppressAutoHyphens/>
              <w:rPr>
                <w:lang w:eastAsia="ar-SA"/>
              </w:rPr>
            </w:pPr>
          </w:p>
        </w:tc>
        <w:tc>
          <w:tcPr>
            <w:tcW w:w="2547" w:type="dxa"/>
            <w:tcBorders>
              <w:top w:val="single" w:sz="4" w:space="0" w:color="auto"/>
              <w:left w:val="single" w:sz="4" w:space="0" w:color="auto"/>
              <w:bottom w:val="single" w:sz="4" w:space="0" w:color="auto"/>
              <w:right w:val="single" w:sz="4" w:space="0" w:color="auto"/>
            </w:tcBorders>
            <w:shd w:val="clear" w:color="auto" w:fill="FFFFFF"/>
          </w:tcPr>
          <w:p w14:paraId="4444DE2B" w14:textId="77777777" w:rsidR="00496E0B" w:rsidRDefault="00496E0B">
            <w:pPr>
              <w:suppressAutoHyphens/>
              <w:rPr>
                <w:lang w:eastAsia="ar-SA"/>
              </w:rPr>
            </w:pPr>
          </w:p>
        </w:tc>
      </w:tr>
      <w:tr w:rsidR="00496E0B" w14:paraId="1BD4D696" w14:textId="77777777">
        <w:tc>
          <w:tcPr>
            <w:tcW w:w="5884" w:type="dxa"/>
            <w:tcBorders>
              <w:top w:val="single" w:sz="4" w:space="0" w:color="auto"/>
              <w:left w:val="single" w:sz="4" w:space="0" w:color="auto"/>
              <w:bottom w:val="single" w:sz="4" w:space="0" w:color="auto"/>
              <w:right w:val="single" w:sz="4" w:space="0" w:color="auto"/>
            </w:tcBorders>
            <w:shd w:val="clear" w:color="auto" w:fill="FFFFFF"/>
            <w:hideMark/>
          </w:tcPr>
          <w:p w14:paraId="64B650F5" w14:textId="77777777" w:rsidR="00496E0B" w:rsidRDefault="00F22998">
            <w:pPr>
              <w:suppressAutoHyphens/>
              <w:rPr>
                <w:lang w:eastAsia="ar-SA"/>
              </w:rPr>
            </w:pPr>
            <w:r>
              <w:t>3.</w:t>
            </w:r>
          </w:p>
        </w:tc>
        <w:tc>
          <w:tcPr>
            <w:tcW w:w="1217" w:type="dxa"/>
            <w:tcBorders>
              <w:top w:val="single" w:sz="4" w:space="0" w:color="auto"/>
              <w:left w:val="single" w:sz="4" w:space="0" w:color="auto"/>
              <w:bottom w:val="single" w:sz="4" w:space="0" w:color="auto"/>
              <w:right w:val="single" w:sz="4" w:space="0" w:color="auto"/>
            </w:tcBorders>
            <w:shd w:val="clear" w:color="auto" w:fill="FFFFFF"/>
          </w:tcPr>
          <w:p w14:paraId="414CAA5C" w14:textId="77777777" w:rsidR="00496E0B" w:rsidRDefault="00496E0B">
            <w:pPr>
              <w:suppressAutoHyphens/>
              <w:rPr>
                <w:lang w:eastAsia="ar-SA"/>
              </w:rPr>
            </w:pPr>
          </w:p>
        </w:tc>
        <w:tc>
          <w:tcPr>
            <w:tcW w:w="2547" w:type="dxa"/>
            <w:tcBorders>
              <w:top w:val="single" w:sz="4" w:space="0" w:color="auto"/>
              <w:left w:val="single" w:sz="4" w:space="0" w:color="auto"/>
              <w:bottom w:val="single" w:sz="4" w:space="0" w:color="auto"/>
              <w:right w:val="single" w:sz="4" w:space="0" w:color="auto"/>
            </w:tcBorders>
            <w:shd w:val="clear" w:color="auto" w:fill="FFFFFF"/>
          </w:tcPr>
          <w:p w14:paraId="35305FB8" w14:textId="77777777" w:rsidR="00496E0B" w:rsidRDefault="00496E0B">
            <w:pPr>
              <w:suppressAutoHyphens/>
              <w:rPr>
                <w:lang w:eastAsia="ar-SA"/>
              </w:rPr>
            </w:pPr>
          </w:p>
        </w:tc>
      </w:tr>
      <w:tr w:rsidR="00496E0B" w14:paraId="0E8190F5" w14:textId="77777777">
        <w:tc>
          <w:tcPr>
            <w:tcW w:w="5884" w:type="dxa"/>
            <w:tcBorders>
              <w:top w:val="single" w:sz="4" w:space="0" w:color="auto"/>
              <w:left w:val="single" w:sz="4" w:space="0" w:color="auto"/>
              <w:bottom w:val="single" w:sz="4" w:space="0" w:color="auto"/>
              <w:right w:val="single" w:sz="4" w:space="0" w:color="auto"/>
            </w:tcBorders>
            <w:shd w:val="clear" w:color="auto" w:fill="FFFFFF"/>
            <w:hideMark/>
          </w:tcPr>
          <w:p w14:paraId="4F38E992" w14:textId="77777777" w:rsidR="00496E0B" w:rsidRDefault="00F22998">
            <w:pPr>
              <w:suppressAutoHyphens/>
              <w:rPr>
                <w:lang w:eastAsia="ar-SA"/>
              </w:rPr>
            </w:pPr>
            <w:r>
              <w:t>4.</w:t>
            </w:r>
          </w:p>
        </w:tc>
        <w:tc>
          <w:tcPr>
            <w:tcW w:w="1217" w:type="dxa"/>
            <w:tcBorders>
              <w:top w:val="single" w:sz="4" w:space="0" w:color="auto"/>
              <w:left w:val="single" w:sz="4" w:space="0" w:color="auto"/>
              <w:bottom w:val="single" w:sz="4" w:space="0" w:color="auto"/>
              <w:right w:val="single" w:sz="4" w:space="0" w:color="auto"/>
            </w:tcBorders>
            <w:shd w:val="clear" w:color="auto" w:fill="FFFFFF"/>
          </w:tcPr>
          <w:p w14:paraId="55655EE7" w14:textId="77777777" w:rsidR="00496E0B" w:rsidRDefault="00496E0B">
            <w:pPr>
              <w:suppressAutoHyphens/>
              <w:rPr>
                <w:lang w:eastAsia="ar-SA"/>
              </w:rPr>
            </w:pPr>
          </w:p>
        </w:tc>
        <w:tc>
          <w:tcPr>
            <w:tcW w:w="2547" w:type="dxa"/>
            <w:tcBorders>
              <w:top w:val="single" w:sz="4" w:space="0" w:color="auto"/>
              <w:left w:val="single" w:sz="4" w:space="0" w:color="auto"/>
              <w:bottom w:val="single" w:sz="4" w:space="0" w:color="auto"/>
              <w:right w:val="single" w:sz="4" w:space="0" w:color="auto"/>
            </w:tcBorders>
            <w:shd w:val="clear" w:color="auto" w:fill="FFFFFF"/>
          </w:tcPr>
          <w:p w14:paraId="2CF6AE18" w14:textId="77777777" w:rsidR="00496E0B" w:rsidRDefault="00496E0B">
            <w:pPr>
              <w:suppressAutoHyphens/>
              <w:rPr>
                <w:lang w:eastAsia="ar-SA"/>
              </w:rPr>
            </w:pPr>
          </w:p>
        </w:tc>
      </w:tr>
      <w:tr w:rsidR="00496E0B" w14:paraId="3C777336" w14:textId="77777777">
        <w:tc>
          <w:tcPr>
            <w:tcW w:w="5884" w:type="dxa"/>
            <w:tcBorders>
              <w:top w:val="single" w:sz="4" w:space="0" w:color="auto"/>
              <w:left w:val="single" w:sz="4" w:space="0" w:color="auto"/>
              <w:bottom w:val="single" w:sz="4" w:space="0" w:color="auto"/>
              <w:right w:val="single" w:sz="4" w:space="0" w:color="auto"/>
            </w:tcBorders>
            <w:shd w:val="clear" w:color="auto" w:fill="FFFFFF"/>
            <w:hideMark/>
          </w:tcPr>
          <w:p w14:paraId="1BA2D05C" w14:textId="77777777" w:rsidR="00496E0B" w:rsidRDefault="00F22998">
            <w:pPr>
              <w:suppressAutoHyphens/>
              <w:rPr>
                <w:b/>
                <w:lang w:eastAsia="ar-SA"/>
              </w:rPr>
            </w:pPr>
            <w:r>
              <w:rPr>
                <w:b/>
              </w:rPr>
              <w:t>Iš viso:</w:t>
            </w:r>
          </w:p>
        </w:tc>
        <w:tc>
          <w:tcPr>
            <w:tcW w:w="1217" w:type="dxa"/>
            <w:tcBorders>
              <w:top w:val="single" w:sz="4" w:space="0" w:color="auto"/>
              <w:left w:val="single" w:sz="4" w:space="0" w:color="auto"/>
              <w:bottom w:val="single" w:sz="4" w:space="0" w:color="auto"/>
              <w:right w:val="single" w:sz="4" w:space="0" w:color="auto"/>
            </w:tcBorders>
            <w:shd w:val="clear" w:color="auto" w:fill="FFFFFF"/>
            <w:vAlign w:val="center"/>
          </w:tcPr>
          <w:p w14:paraId="50202C97" w14:textId="77777777" w:rsidR="00496E0B" w:rsidRDefault="00496E0B">
            <w:pPr>
              <w:suppressAutoHyphens/>
              <w:rPr>
                <w:b/>
                <w:lang w:eastAsia="ar-SA"/>
              </w:rPr>
            </w:pPr>
          </w:p>
        </w:tc>
        <w:tc>
          <w:tcPr>
            <w:tcW w:w="2547" w:type="dxa"/>
            <w:tcBorders>
              <w:top w:val="single" w:sz="4" w:space="0" w:color="auto"/>
              <w:left w:val="single" w:sz="4" w:space="0" w:color="auto"/>
              <w:bottom w:val="single" w:sz="4" w:space="0" w:color="auto"/>
              <w:right w:val="single" w:sz="4" w:space="0" w:color="auto"/>
            </w:tcBorders>
            <w:shd w:val="clear" w:color="auto" w:fill="FFFFFF"/>
          </w:tcPr>
          <w:p w14:paraId="7D5B8E85" w14:textId="77777777" w:rsidR="00496E0B" w:rsidRDefault="00496E0B">
            <w:pPr>
              <w:suppressAutoHyphens/>
              <w:rPr>
                <w:lang w:eastAsia="ar-SA"/>
              </w:rPr>
            </w:pPr>
          </w:p>
        </w:tc>
      </w:tr>
    </w:tbl>
    <w:p w14:paraId="4D8BB1DD" w14:textId="77777777" w:rsidR="00496E0B" w:rsidRDefault="00496E0B"/>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96E0B" w14:paraId="6436AC0B" w14:textId="77777777">
        <w:tc>
          <w:tcPr>
            <w:tcW w:w="960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333D8F" w14:textId="77777777" w:rsidR="00496E0B" w:rsidRDefault="00F22998">
            <w:pPr>
              <w:rPr>
                <w:b/>
                <w:lang w:eastAsia="ar-SA"/>
              </w:rPr>
            </w:pPr>
            <w:r>
              <w:rPr>
                <w:b/>
              </w:rPr>
              <w:t xml:space="preserve">V. KITA BŪTINA INFORMACIJA </w:t>
            </w:r>
          </w:p>
          <w:p w14:paraId="5FCD5B5B" w14:textId="77777777" w:rsidR="00496E0B" w:rsidRDefault="00496E0B">
            <w:pPr>
              <w:suppressAutoHyphens/>
              <w:rPr>
                <w:lang w:eastAsia="ar-SA"/>
              </w:rPr>
            </w:pPr>
          </w:p>
        </w:tc>
      </w:tr>
      <w:tr w:rsidR="00496E0B" w14:paraId="77FD1DD9" w14:textId="77777777">
        <w:tc>
          <w:tcPr>
            <w:tcW w:w="9606" w:type="dxa"/>
            <w:tcBorders>
              <w:top w:val="single" w:sz="4" w:space="0" w:color="auto"/>
              <w:left w:val="single" w:sz="4" w:space="0" w:color="auto"/>
              <w:bottom w:val="single" w:sz="4" w:space="0" w:color="auto"/>
              <w:right w:val="single" w:sz="4" w:space="0" w:color="auto"/>
            </w:tcBorders>
            <w:shd w:val="clear" w:color="auto" w:fill="FFFFFF"/>
            <w:hideMark/>
          </w:tcPr>
          <w:p w14:paraId="207307C0" w14:textId="77777777" w:rsidR="00496E0B" w:rsidRDefault="00F22998">
            <w:pPr>
              <w:suppressAutoHyphens/>
              <w:rPr>
                <w:lang w:eastAsia="ar-SA"/>
              </w:rPr>
            </w:pPr>
            <w:r>
              <w:t xml:space="preserve">1. </w:t>
            </w:r>
            <w:r>
              <w:rPr>
                <w:kern w:val="2"/>
                <w:sz w:val="22"/>
                <w:szCs w:val="24"/>
                <w:lang w:eastAsia="ar-SA"/>
              </w:rPr>
              <w:t>Programos vadovo ir (ar) lektoriaus</w:t>
            </w:r>
            <w:r>
              <w:rPr>
                <w:color w:val="000000"/>
                <w:kern w:val="2"/>
                <w:sz w:val="22"/>
                <w:szCs w:val="22"/>
              </w:rPr>
              <w:t>(-</w:t>
            </w:r>
            <w:proofErr w:type="spellStart"/>
            <w:r>
              <w:rPr>
                <w:color w:val="000000"/>
                <w:kern w:val="2"/>
                <w:sz w:val="22"/>
                <w:szCs w:val="22"/>
              </w:rPr>
              <w:t>ių</w:t>
            </w:r>
            <w:proofErr w:type="spellEnd"/>
            <w:r>
              <w:rPr>
                <w:color w:val="000000"/>
                <w:kern w:val="2"/>
                <w:sz w:val="22"/>
                <w:szCs w:val="22"/>
              </w:rPr>
              <w:t xml:space="preserve">), </w:t>
            </w:r>
            <w:r>
              <w:rPr>
                <w:kern w:val="2"/>
                <w:sz w:val="22"/>
                <w:szCs w:val="24"/>
                <w:lang w:eastAsia="ar-SA"/>
              </w:rPr>
              <w:t xml:space="preserve">gyvenimo aprašymas </w:t>
            </w:r>
            <w:r>
              <w:rPr>
                <w:iCs/>
              </w:rPr>
              <w:t>(</w:t>
            </w:r>
            <w:r>
              <w:t>CV</w:t>
            </w:r>
            <w:r>
              <w:rPr>
                <w:iCs/>
              </w:rPr>
              <w:t>)</w:t>
            </w:r>
          </w:p>
        </w:tc>
      </w:tr>
      <w:tr w:rsidR="00496E0B" w14:paraId="72F32704" w14:textId="77777777">
        <w:trPr>
          <w:trHeight w:val="555"/>
        </w:trPr>
        <w:tc>
          <w:tcPr>
            <w:tcW w:w="9606" w:type="dxa"/>
            <w:tcBorders>
              <w:top w:val="single" w:sz="4" w:space="0" w:color="auto"/>
              <w:left w:val="single" w:sz="4" w:space="0" w:color="auto"/>
              <w:bottom w:val="single" w:sz="4" w:space="0" w:color="auto"/>
              <w:right w:val="single" w:sz="4" w:space="0" w:color="auto"/>
            </w:tcBorders>
            <w:shd w:val="clear" w:color="auto" w:fill="FFFFFF"/>
          </w:tcPr>
          <w:p w14:paraId="446F0A83" w14:textId="77777777" w:rsidR="00496E0B" w:rsidRDefault="00F22998">
            <w:pPr>
              <w:suppressAutoHyphens/>
              <w:spacing w:line="259" w:lineRule="auto"/>
              <w:rPr>
                <w:lang w:eastAsia="ar-SA"/>
              </w:rPr>
            </w:pPr>
            <w:r>
              <w:rPr>
                <w:color w:val="000000"/>
                <w:kern w:val="2"/>
                <w:szCs w:val="24"/>
              </w:rPr>
              <w:t>2. Pareiškėjo nuostatų, įstatų ar kito dokumento, kuriame įteisinta neformaliojo suaugusiųjų švietimo veikla, patvirtinta kopija ar išrašas (jei teikėjas juridinis asmuo), arba dokumento(-ų), kuris(-</w:t>
            </w:r>
            <w:proofErr w:type="spellStart"/>
            <w:r>
              <w:rPr>
                <w:color w:val="000000"/>
                <w:kern w:val="2"/>
                <w:szCs w:val="24"/>
              </w:rPr>
              <w:t>ie</w:t>
            </w:r>
            <w:proofErr w:type="spellEnd"/>
            <w:r>
              <w:rPr>
                <w:color w:val="000000"/>
                <w:kern w:val="2"/>
                <w:szCs w:val="24"/>
              </w:rPr>
              <w:t>) pagrindžia, kad pareiškėjas turi teisę vykdyti švietimo veiklą, patvirtinta kopija(-</w:t>
            </w:r>
            <w:proofErr w:type="spellStart"/>
            <w:r>
              <w:rPr>
                <w:color w:val="000000"/>
                <w:kern w:val="2"/>
                <w:szCs w:val="24"/>
              </w:rPr>
              <w:t>os</w:t>
            </w:r>
            <w:proofErr w:type="spellEnd"/>
            <w:r>
              <w:rPr>
                <w:color w:val="000000"/>
                <w:kern w:val="2"/>
                <w:szCs w:val="24"/>
              </w:rPr>
              <w:t xml:space="preserve">) ar </w:t>
            </w:r>
            <w:r>
              <w:rPr>
                <w:color w:val="000000"/>
                <w:kern w:val="2"/>
                <w:szCs w:val="24"/>
              </w:rPr>
              <w:lastRenderedPageBreak/>
              <w:t>išrašas(-ai) (verslo liudijimo ar individualios veiklos pažymoje švietimo veiklos rūšies kodas pagal Ekonominės veiklos rūšių klasifikatorių)</w:t>
            </w:r>
          </w:p>
        </w:tc>
      </w:tr>
      <w:tr w:rsidR="00496E0B" w14:paraId="51B7D065" w14:textId="77777777">
        <w:tc>
          <w:tcPr>
            <w:tcW w:w="9606" w:type="dxa"/>
            <w:tcBorders>
              <w:top w:val="single" w:sz="4" w:space="0" w:color="auto"/>
              <w:left w:val="single" w:sz="4" w:space="0" w:color="auto"/>
              <w:bottom w:val="single" w:sz="4" w:space="0" w:color="auto"/>
              <w:right w:val="single" w:sz="4" w:space="0" w:color="auto"/>
            </w:tcBorders>
            <w:shd w:val="clear" w:color="auto" w:fill="FFFFFF"/>
          </w:tcPr>
          <w:p w14:paraId="752CC613" w14:textId="77777777" w:rsidR="00496E0B" w:rsidRDefault="00F22998">
            <w:pPr>
              <w:suppressAutoHyphens/>
            </w:pPr>
            <w:r>
              <w:lastRenderedPageBreak/>
              <w:t xml:space="preserve">3. Jeigu įgyvendinant Programą dalyvauja partneris, reikalinga bendradarbiavimo arba jungtinės veiklos (partnerystės) sutarties patvirtinta kopija. </w:t>
            </w:r>
          </w:p>
        </w:tc>
      </w:tr>
      <w:tr w:rsidR="00496E0B" w14:paraId="2B61FA63" w14:textId="77777777">
        <w:tc>
          <w:tcPr>
            <w:tcW w:w="9606" w:type="dxa"/>
            <w:tcBorders>
              <w:top w:val="single" w:sz="4" w:space="0" w:color="auto"/>
              <w:left w:val="single" w:sz="4" w:space="0" w:color="auto"/>
              <w:bottom w:val="single" w:sz="4" w:space="0" w:color="auto"/>
              <w:right w:val="single" w:sz="4" w:space="0" w:color="auto"/>
            </w:tcBorders>
            <w:shd w:val="clear" w:color="auto" w:fill="FFFFFF"/>
          </w:tcPr>
          <w:p w14:paraId="13C29886" w14:textId="77777777" w:rsidR="00496E0B" w:rsidRDefault="00F22998">
            <w:pPr>
              <w:suppressAutoHyphens/>
            </w:pPr>
            <w:r>
              <w:t>4. Kitus finansavimo šaltinius patvirtinančių dokumentų kopijos.</w:t>
            </w:r>
          </w:p>
        </w:tc>
      </w:tr>
    </w:tbl>
    <w:p w14:paraId="68CF7A29" w14:textId="77777777" w:rsidR="00496E0B" w:rsidRDefault="00496E0B">
      <w:pPr>
        <w:rPr>
          <w:lang w:eastAsia="ar-SA"/>
        </w:rPr>
      </w:pPr>
    </w:p>
    <w:p w14:paraId="7A8E5AB2" w14:textId="77777777" w:rsidR="00496E0B" w:rsidRDefault="00F22998">
      <w:pPr>
        <w:widowControl w:val="0"/>
        <w:tabs>
          <w:tab w:val="left" w:pos="426"/>
        </w:tabs>
        <w:suppressAutoHyphens/>
        <w:jc w:val="both"/>
        <w:rPr>
          <w:rFonts w:eastAsia="Lucida Sans Unicode"/>
          <w:b/>
          <w:kern w:val="2"/>
          <w:lang w:eastAsia="lt-LT"/>
        </w:rPr>
      </w:pPr>
      <w:r>
        <w:rPr>
          <w:rFonts w:eastAsia="Lucida Sans Unicode"/>
          <w:b/>
          <w:kern w:val="2"/>
          <w:lang w:eastAsia="lt-LT"/>
        </w:rPr>
        <w:t xml:space="preserve">VI. </w:t>
      </w:r>
      <w:r>
        <w:rPr>
          <w:rFonts w:eastAsia="Lucida Sans Unicode"/>
          <w:b/>
          <w:kern w:val="2"/>
          <w:lang w:eastAsia="lt-LT"/>
        </w:rPr>
        <w:tab/>
        <w:t>PAREIŠKĖJO DEKLARACIJA</w:t>
      </w:r>
    </w:p>
    <w:p w14:paraId="423A5CC5" w14:textId="77777777" w:rsidR="00496E0B" w:rsidRDefault="00F22998">
      <w:pPr>
        <w:widowControl w:val="0"/>
        <w:suppressAutoHyphens/>
        <w:jc w:val="both"/>
        <w:rPr>
          <w:rFonts w:eastAsia="Lucida Sans Unicode"/>
          <w:kern w:val="2"/>
          <w:lang w:eastAsia="lt-LT"/>
        </w:rPr>
      </w:pPr>
      <w:r>
        <w:rPr>
          <w:rFonts w:ascii="Webdings" w:eastAsia="Webdings" w:hAnsi="Webdings" w:cs="Webdings"/>
        </w:rPr>
        <w:t></w:t>
      </w:r>
      <w:r>
        <w:rPr>
          <w:rFonts w:ascii="Webdings" w:eastAsia="Webdings" w:hAnsi="Webdings" w:cs="Webdings"/>
        </w:rPr>
        <w:t></w:t>
      </w:r>
      <w:r>
        <w:rPr>
          <w:rFonts w:eastAsia="Lucida Sans Unicode"/>
          <w:kern w:val="2"/>
          <w:lang w:eastAsia="lt-LT"/>
        </w:rPr>
        <w:t xml:space="preserve">PATVIRTINU, kad </w:t>
      </w:r>
    </w:p>
    <w:p w14:paraId="5405C004" w14:textId="77777777" w:rsidR="00496E0B" w:rsidRDefault="00F22998">
      <w:pPr>
        <w:widowControl w:val="0"/>
        <w:suppressAutoHyphens/>
        <w:ind w:left="720" w:hanging="360"/>
        <w:jc w:val="both"/>
        <w:rPr>
          <w:rFonts w:eastAsia="Lucida Sans Unicode"/>
          <w:kern w:val="2"/>
          <w:lang w:eastAsia="lt-LT"/>
        </w:rPr>
      </w:pPr>
      <w:r>
        <w:rPr>
          <w:kern w:val="2"/>
          <w:lang w:eastAsia="lt-LT"/>
        </w:rPr>
        <w:t>-</w:t>
      </w:r>
      <w:r>
        <w:rPr>
          <w:kern w:val="2"/>
          <w:lang w:eastAsia="lt-LT"/>
        </w:rPr>
        <w:tab/>
      </w:r>
      <w:r>
        <w:rPr>
          <w:rFonts w:eastAsia="Lucida Sans Unicode"/>
          <w:kern w:val="2"/>
          <w:lang w:eastAsia="lt-LT"/>
        </w:rPr>
        <w:t xml:space="preserve">visa pateikta informacija šioje Paraiškoje ir jos prieduose yra teisinga; </w:t>
      </w:r>
    </w:p>
    <w:p w14:paraId="7BA43A1B" w14:textId="77777777" w:rsidR="00496E0B" w:rsidRDefault="00F22998">
      <w:pPr>
        <w:widowControl w:val="0"/>
        <w:suppressAutoHyphens/>
        <w:ind w:left="720" w:hanging="360"/>
        <w:jc w:val="both"/>
        <w:rPr>
          <w:rFonts w:eastAsia="Lucida Sans Unicode"/>
          <w:kern w:val="2"/>
          <w:lang w:eastAsia="lt-LT"/>
        </w:rPr>
      </w:pPr>
      <w:r>
        <w:rPr>
          <w:kern w:val="2"/>
          <w:lang w:eastAsia="lt-LT"/>
        </w:rPr>
        <w:t>-</w:t>
      </w:r>
      <w:r>
        <w:rPr>
          <w:kern w:val="2"/>
          <w:lang w:eastAsia="lt-LT"/>
        </w:rPr>
        <w:tab/>
      </w:r>
      <w:r>
        <w:rPr>
          <w:rFonts w:eastAsia="Lucida Sans Unicode"/>
          <w:kern w:val="2"/>
          <w:lang w:eastAsia="lt-LT"/>
        </w:rPr>
        <w:t xml:space="preserve">ši Programa bus įgyvendinamas taip, kaip nurodyta šioje Paraiškoje ir jos prieduose. </w:t>
      </w:r>
    </w:p>
    <w:p w14:paraId="66562A26" w14:textId="77777777" w:rsidR="00496E0B" w:rsidRDefault="00496E0B">
      <w:pPr>
        <w:widowControl w:val="0"/>
        <w:suppressAutoHyphens/>
        <w:jc w:val="both"/>
        <w:rPr>
          <w:rFonts w:eastAsia="Lucida Sans Unicode"/>
          <w:kern w:val="2"/>
          <w:lang w:eastAsia="lt-LT"/>
        </w:rPr>
      </w:pPr>
    </w:p>
    <w:p w14:paraId="129BD5E4" w14:textId="77777777" w:rsidR="00496E0B" w:rsidRDefault="00F22998">
      <w:pPr>
        <w:widowControl w:val="0"/>
        <w:suppressAutoHyphens/>
        <w:jc w:val="both"/>
        <w:rPr>
          <w:rFonts w:eastAsia="Lucida Sans Unicode"/>
          <w:kern w:val="2"/>
          <w:lang w:eastAsia="lt-LT"/>
        </w:rPr>
      </w:pPr>
      <w:r>
        <w:rPr>
          <w:rFonts w:ascii="Webdings" w:eastAsia="Webdings" w:hAnsi="Webdings" w:cs="Webdings"/>
        </w:rPr>
        <w:t></w:t>
      </w:r>
      <w:r>
        <w:rPr>
          <w:rFonts w:ascii="Webdings" w:eastAsia="Webdings" w:hAnsi="Webdings" w:cs="Webdings"/>
        </w:rPr>
        <w:t></w:t>
      </w:r>
      <w:r>
        <w:rPr>
          <w:rFonts w:eastAsia="Lucida Sans Unicode"/>
          <w:kern w:val="2"/>
          <w:lang w:eastAsia="lt-LT"/>
        </w:rPr>
        <w:t>ĮSIPAREIGOJU informuoti Joniškio rajono savivaldybės administraciją apie bet kokius pasikeitimus vykdant Programą.</w:t>
      </w:r>
    </w:p>
    <w:p w14:paraId="7F693662" w14:textId="77777777" w:rsidR="00496E0B" w:rsidRDefault="00496E0B">
      <w:pPr>
        <w:widowControl w:val="0"/>
        <w:suppressAutoHyphens/>
        <w:snapToGrid w:val="0"/>
        <w:rPr>
          <w:rFonts w:eastAsia="Lucida Sans Unicode"/>
          <w:kern w:val="2"/>
          <w:lang w:eastAsia="lt-LT"/>
        </w:rPr>
      </w:pPr>
    </w:p>
    <w:p w14:paraId="02585467" w14:textId="77777777" w:rsidR="00496E0B" w:rsidRDefault="00F22998">
      <w:pPr>
        <w:tabs>
          <w:tab w:val="left" w:pos="567"/>
        </w:tabs>
        <w:spacing w:line="276" w:lineRule="auto"/>
        <w:jc w:val="both"/>
        <w:rPr>
          <w:rFonts w:eastAsia="Webdings"/>
        </w:rPr>
      </w:pPr>
      <w:r>
        <w:rPr>
          <w:rFonts w:ascii="Webdings" w:eastAsia="Webdings" w:hAnsi="Webdings" w:cs="Webdings"/>
        </w:rPr>
        <w:t></w:t>
      </w:r>
      <w:r>
        <w:rPr>
          <w:rFonts w:ascii="Webdings" w:eastAsia="Webdings" w:hAnsi="Webdings" w:cs="Webdings"/>
        </w:rPr>
        <w:t></w:t>
      </w:r>
      <w:r>
        <w:rPr>
          <w:rFonts w:eastAsia="Webdings"/>
        </w:rPr>
        <w:t>ESU INFORMUOTAS IR SUTINKU, kad:</w:t>
      </w:r>
    </w:p>
    <w:p w14:paraId="11AA9E35" w14:textId="77777777" w:rsidR="00496E0B" w:rsidRDefault="00F22998">
      <w:pPr>
        <w:jc w:val="both"/>
        <w:rPr>
          <w:sz w:val="22"/>
          <w:szCs w:val="22"/>
        </w:rPr>
      </w:pPr>
      <w:r>
        <w:rPr>
          <w:sz w:val="22"/>
          <w:szCs w:val="22"/>
        </w:rPr>
        <w:t xml:space="preserve">- Joniškio rajono savivaldybės (toliau – Savivaldybė) administracija Lietuvos Respublikos ir Europos Sąjungos teisės aktuose, reglamentuojančiuose asmens duomenų apsaugą, nustatyta tvarka gaus ir tvarkys duomenis ir informaciją apie mane ar mano atstovaujamą įmonę iš valstybės registrų (kadastrų), žinybinių registrų, valstybės informacinių sistemų, kitų informacinių sistemų. Asmens duomenų tvarkymo tikslas – įvertinti, ar pareiškėjas atitinka nustatytus reikalavimus. </w:t>
      </w:r>
    </w:p>
    <w:p w14:paraId="5983FFDE" w14:textId="77777777" w:rsidR="00496E0B" w:rsidRDefault="00F22998">
      <w:pPr>
        <w:jc w:val="both"/>
        <w:rPr>
          <w:rFonts w:eastAsia="Lucida Sans Unicode"/>
          <w:sz w:val="22"/>
          <w:szCs w:val="22"/>
        </w:rPr>
      </w:pPr>
      <w:r>
        <w:rPr>
          <w:sz w:val="22"/>
          <w:szCs w:val="22"/>
        </w:rPr>
        <w:t>- dokumentai (įskaitant dokumentus, kuriuose yra asmens duomenų) saugomi ir tvarkomi Savivaldybės administracijoje Lietuvos Respublikos dokumentų ir archyvų įstatymo nustatyta tvarka Lietuvos vyriausiojo archyvaro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Asmens duomenų tvarkymo Joniškio rajono savivaldybės administracijoje politikos, patvirtintos Joniškio rajono savivaldybės administracijos direktoriaus 2021 m. spalio 18 d. įsakymu Nr. A-1004, ir Duomenų subjektų teisių įgyvendinimo Joniškio rajono savivaldybės administracijoje taisyklių, patvirtintų Joniškio rajono savivaldybės administracijos direktoriaus 2021 m. spalio 28 d. įsakymu Nr. A-1032, nustatyta tvarka.</w:t>
      </w:r>
    </w:p>
    <w:p w14:paraId="37FBC35D" w14:textId="77777777" w:rsidR="00496E0B" w:rsidRDefault="00496E0B">
      <w:pPr>
        <w:widowControl w:val="0"/>
        <w:suppressAutoHyphens/>
        <w:snapToGrid w:val="0"/>
        <w:rPr>
          <w:rFonts w:eastAsia="Lucida Sans Unicode"/>
          <w:kern w:val="2"/>
          <w:sz w:val="22"/>
          <w:szCs w:val="22"/>
          <w:lang w:eastAsia="lt-LT"/>
        </w:rPr>
      </w:pPr>
    </w:p>
    <w:p w14:paraId="508286D9" w14:textId="77777777" w:rsidR="00496E0B" w:rsidRDefault="00496E0B"/>
    <w:p w14:paraId="3A7C1849" w14:textId="77777777" w:rsidR="00496E0B" w:rsidRDefault="00F22998">
      <w:pPr>
        <w:suppressAutoHyphens/>
        <w:jc w:val="both"/>
        <w:rPr>
          <w:kern w:val="3"/>
          <w:sz w:val="22"/>
          <w:szCs w:val="24"/>
        </w:rPr>
      </w:pPr>
      <w:r>
        <w:rPr>
          <w:kern w:val="3"/>
          <w:sz w:val="22"/>
          <w:szCs w:val="24"/>
        </w:rPr>
        <w:t>Programos vadovas</w:t>
      </w:r>
    </w:p>
    <w:p w14:paraId="45BC801C" w14:textId="77777777" w:rsidR="00496E0B" w:rsidRDefault="00496E0B">
      <w:pPr>
        <w:suppressAutoHyphens/>
        <w:jc w:val="both"/>
        <w:rPr>
          <w:kern w:val="3"/>
          <w:sz w:val="22"/>
          <w:szCs w:val="24"/>
        </w:rPr>
      </w:pPr>
    </w:p>
    <w:p w14:paraId="6B8B98F9" w14:textId="77777777" w:rsidR="00496E0B" w:rsidRDefault="00496E0B">
      <w:pPr>
        <w:suppressAutoHyphens/>
        <w:jc w:val="both"/>
        <w:rPr>
          <w:kern w:val="3"/>
          <w:szCs w:val="24"/>
        </w:rPr>
      </w:pPr>
    </w:p>
    <w:p w14:paraId="65786A63" w14:textId="77777777" w:rsidR="00496E0B" w:rsidRDefault="00F22998">
      <w:pPr>
        <w:suppressAutoHyphens/>
        <w:jc w:val="both"/>
        <w:rPr>
          <w:kern w:val="3"/>
          <w:szCs w:val="24"/>
        </w:rPr>
      </w:pPr>
      <w:r>
        <w:rPr>
          <w:kern w:val="3"/>
          <w:sz w:val="22"/>
          <w:szCs w:val="24"/>
        </w:rPr>
        <w:t>_______________</w:t>
      </w:r>
      <w:r>
        <w:rPr>
          <w:kern w:val="3"/>
          <w:sz w:val="22"/>
          <w:szCs w:val="24"/>
        </w:rPr>
        <w:tab/>
      </w:r>
      <w:r>
        <w:rPr>
          <w:kern w:val="3"/>
          <w:sz w:val="22"/>
          <w:szCs w:val="24"/>
        </w:rPr>
        <w:tab/>
        <w:t xml:space="preserve">    _________________                      ______________________</w:t>
      </w:r>
    </w:p>
    <w:p w14:paraId="57964163" w14:textId="77777777" w:rsidR="00496E0B" w:rsidRDefault="00F22998">
      <w:pPr>
        <w:suppressAutoHyphens/>
        <w:ind w:firstLine="220"/>
        <w:jc w:val="both"/>
        <w:rPr>
          <w:kern w:val="3"/>
          <w:szCs w:val="24"/>
        </w:rPr>
      </w:pPr>
      <w:r>
        <w:rPr>
          <w:kern w:val="3"/>
          <w:sz w:val="22"/>
          <w:szCs w:val="24"/>
        </w:rPr>
        <w:t>(Pareigos)</w:t>
      </w:r>
      <w:r>
        <w:rPr>
          <w:kern w:val="3"/>
          <w:sz w:val="22"/>
          <w:szCs w:val="24"/>
        </w:rPr>
        <w:tab/>
        <w:t xml:space="preserve">            </w:t>
      </w:r>
      <w:r>
        <w:rPr>
          <w:kern w:val="3"/>
          <w:sz w:val="22"/>
          <w:szCs w:val="24"/>
        </w:rPr>
        <w:tab/>
      </w:r>
      <w:r>
        <w:rPr>
          <w:kern w:val="3"/>
          <w:sz w:val="22"/>
          <w:szCs w:val="24"/>
        </w:rPr>
        <w:tab/>
        <w:t xml:space="preserve">              (parašas)                                   (vardas ir pavardė)</w:t>
      </w:r>
    </w:p>
    <w:p w14:paraId="3A57629C" w14:textId="77777777" w:rsidR="00496E0B" w:rsidRDefault="00496E0B">
      <w:pPr>
        <w:suppressAutoHyphens/>
        <w:ind w:left="6360" w:hanging="6360"/>
        <w:rPr>
          <w:bCs/>
          <w:kern w:val="3"/>
          <w:sz w:val="22"/>
          <w:szCs w:val="24"/>
        </w:rPr>
      </w:pPr>
    </w:p>
    <w:p w14:paraId="456EC6E0" w14:textId="77777777" w:rsidR="00496E0B" w:rsidRDefault="00F22998">
      <w:pPr>
        <w:suppressAutoHyphens/>
        <w:ind w:left="720" w:hanging="360"/>
        <w:rPr>
          <w:kern w:val="3"/>
          <w:szCs w:val="24"/>
        </w:rPr>
      </w:pPr>
      <w:r>
        <w:rPr>
          <w:kern w:val="3"/>
          <w:szCs w:val="24"/>
        </w:rPr>
        <w:t>A.</w:t>
      </w:r>
      <w:r>
        <w:rPr>
          <w:kern w:val="3"/>
          <w:szCs w:val="24"/>
        </w:rPr>
        <w:tab/>
        <w:t>V.</w:t>
      </w:r>
    </w:p>
    <w:p w14:paraId="45D04ECD" w14:textId="77777777" w:rsidR="00496E0B" w:rsidRDefault="00F22998">
      <w:pPr>
        <w:suppressAutoHyphens/>
        <w:jc w:val="center"/>
      </w:pPr>
      <w:r>
        <w:rPr>
          <w:kern w:val="3"/>
          <w:szCs w:val="24"/>
        </w:rPr>
        <w:t>____________________</w:t>
      </w:r>
    </w:p>
    <w:sectPr w:rsidR="00496E0B">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71926" w14:textId="77777777" w:rsidR="00496E0B" w:rsidRDefault="00F22998">
      <w:pPr>
        <w:rPr>
          <w:kern w:val="2"/>
          <w:sz w:val="22"/>
          <w:szCs w:val="22"/>
        </w:rPr>
      </w:pPr>
      <w:r>
        <w:rPr>
          <w:kern w:val="2"/>
          <w:sz w:val="22"/>
          <w:szCs w:val="22"/>
        </w:rPr>
        <w:separator/>
      </w:r>
    </w:p>
  </w:endnote>
  <w:endnote w:type="continuationSeparator" w:id="0">
    <w:p w14:paraId="1407821E" w14:textId="77777777" w:rsidR="00496E0B" w:rsidRDefault="00F22998">
      <w:pPr>
        <w:rPr>
          <w:kern w:val="2"/>
          <w:sz w:val="22"/>
          <w:szCs w:val="22"/>
        </w:rPr>
      </w:pPr>
      <w:r>
        <w:rPr>
          <w:kern w:val="2"/>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61FB" w14:textId="77777777" w:rsidR="00496E0B" w:rsidRDefault="00496E0B">
    <w:pPr>
      <w:tabs>
        <w:tab w:val="center" w:pos="4819"/>
        <w:tab w:val="right" w:pos="9638"/>
      </w:tabs>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1EF6" w14:textId="77777777" w:rsidR="00496E0B" w:rsidRDefault="00496E0B">
    <w:pPr>
      <w:tabs>
        <w:tab w:val="center" w:pos="4819"/>
        <w:tab w:val="right" w:pos="9638"/>
      </w:tabs>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C0E1" w14:textId="77777777" w:rsidR="00496E0B" w:rsidRDefault="00496E0B">
    <w:pPr>
      <w:tabs>
        <w:tab w:val="center" w:pos="4819"/>
        <w:tab w:val="right" w:pos="9638"/>
      </w:tabs>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B542" w14:textId="77777777" w:rsidR="00496E0B" w:rsidRDefault="00F22998">
      <w:pPr>
        <w:rPr>
          <w:kern w:val="2"/>
          <w:sz w:val="22"/>
          <w:szCs w:val="22"/>
        </w:rPr>
      </w:pPr>
      <w:r>
        <w:rPr>
          <w:kern w:val="2"/>
          <w:sz w:val="22"/>
          <w:szCs w:val="22"/>
        </w:rPr>
        <w:separator/>
      </w:r>
    </w:p>
  </w:footnote>
  <w:footnote w:type="continuationSeparator" w:id="0">
    <w:p w14:paraId="445D554F" w14:textId="77777777" w:rsidR="00496E0B" w:rsidRDefault="00F22998">
      <w:pPr>
        <w:rPr>
          <w:kern w:val="2"/>
          <w:sz w:val="22"/>
          <w:szCs w:val="22"/>
        </w:rPr>
      </w:pPr>
      <w:r>
        <w:rPr>
          <w:kern w:val="2"/>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C38B" w14:textId="77777777" w:rsidR="00496E0B" w:rsidRDefault="00496E0B">
    <w:pPr>
      <w:tabs>
        <w:tab w:val="center" w:pos="4819"/>
        <w:tab w:val="right" w:pos="9638"/>
      </w:tabs>
      <w:rPr>
        <w:kern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1FC7" w14:textId="77777777" w:rsidR="00496E0B" w:rsidRDefault="00F22998">
    <w:pPr>
      <w:tabs>
        <w:tab w:val="center" w:pos="4819"/>
        <w:tab w:val="right" w:pos="9638"/>
      </w:tabs>
      <w:jc w:val="center"/>
      <w:rPr>
        <w:kern w:val="2"/>
        <w:sz w:val="22"/>
        <w:szCs w:val="22"/>
      </w:rPr>
    </w:pPr>
    <w:r>
      <w:rPr>
        <w:kern w:val="2"/>
        <w:sz w:val="22"/>
        <w:szCs w:val="22"/>
      </w:rPr>
      <w:fldChar w:fldCharType="begin"/>
    </w:r>
    <w:r>
      <w:rPr>
        <w:kern w:val="2"/>
        <w:sz w:val="22"/>
        <w:szCs w:val="22"/>
      </w:rPr>
      <w:instrText>PAGE   \* MERGEFORMAT</w:instrText>
    </w:r>
    <w:r>
      <w:rPr>
        <w:kern w:val="2"/>
        <w:sz w:val="22"/>
        <w:szCs w:val="22"/>
      </w:rPr>
      <w:fldChar w:fldCharType="separate"/>
    </w:r>
    <w:r>
      <w:rPr>
        <w:noProof/>
        <w:kern w:val="2"/>
        <w:sz w:val="22"/>
        <w:szCs w:val="22"/>
      </w:rPr>
      <w:t>3</w:t>
    </w:r>
    <w:r>
      <w:rPr>
        <w:kern w:val="2"/>
        <w:sz w:val="22"/>
        <w:szCs w:val="22"/>
      </w:rPr>
      <w:fldChar w:fldCharType="end"/>
    </w:r>
  </w:p>
  <w:p w14:paraId="6A400143" w14:textId="77777777" w:rsidR="00496E0B" w:rsidRDefault="00496E0B">
    <w:pPr>
      <w:tabs>
        <w:tab w:val="center" w:pos="4819"/>
        <w:tab w:val="right" w:pos="9638"/>
      </w:tabs>
      <w:rPr>
        <w:kern w:val="2"/>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EAD9" w14:textId="77777777" w:rsidR="00496E0B" w:rsidRDefault="00496E0B">
    <w:pPr>
      <w:tabs>
        <w:tab w:val="center" w:pos="4819"/>
        <w:tab w:val="right" w:pos="9638"/>
      </w:tabs>
      <w:rPr>
        <w:kern w:val="2"/>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A2"/>
    <w:rsid w:val="00496E0B"/>
    <w:rsid w:val="006E78A2"/>
    <w:rsid w:val="007E4831"/>
    <w:rsid w:val="00B11C07"/>
    <w:rsid w:val="00F229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7790"/>
  <w15:chartTrackingRefBased/>
  <w15:docId w15:val="{A2FC0B98-3AB6-4D7B-982F-36741E9F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3657</Words>
  <Characters>2085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Rasuolė Nesavienė</dc:creator>
  <cp:lastModifiedBy>Rasuolė Nesavienė</cp:lastModifiedBy>
  <cp:revision>2</cp:revision>
  <dcterms:created xsi:type="dcterms:W3CDTF">2025-05-13T07:27:00Z</dcterms:created>
  <dcterms:modified xsi:type="dcterms:W3CDTF">2025-05-13T07:27:00Z</dcterms:modified>
</cp:coreProperties>
</file>