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4EE1C4EE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CA45A9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CA45A9">
        <w:rPr>
          <w:rFonts w:ascii="Times New Roman" w:hAnsi="Times New Roman" w:cs="Times New Roman"/>
          <w:sz w:val="24"/>
          <w:szCs w:val="24"/>
        </w:rPr>
        <w:t>Viliaus Adomaičio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126F97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1DA4C948" w:rsidR="0089549D" w:rsidRPr="00F52B6A" w:rsidRDefault="0089549D" w:rsidP="00126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126F97">
        <w:rPr>
          <w:rFonts w:ascii="Times New Roman" w:hAnsi="Times New Roman" w:cs="Times New Roman"/>
          <w:sz w:val="24"/>
          <w:szCs w:val="24"/>
        </w:rPr>
        <w:t>4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9527B9">
        <w:rPr>
          <w:rFonts w:ascii="Times New Roman" w:hAnsi="Times New Roman" w:cs="Times New Roman"/>
          <w:sz w:val="24"/>
          <w:szCs w:val="24"/>
        </w:rPr>
        <w:t>vienuolika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9527B9">
        <w:rPr>
          <w:rFonts w:ascii="Times New Roman" w:hAnsi="Times New Roman" w:cs="Times New Roman"/>
          <w:sz w:val="24"/>
          <w:szCs w:val="24"/>
        </w:rPr>
        <w:t>ų</w:t>
      </w:r>
      <w:r w:rsidR="00DD3A0D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744A3F" w:rsidRPr="00744A3F">
        <w:rPr>
          <w:rFonts w:ascii="Times New Roman" w:hAnsi="Times New Roman" w:cs="Times New Roman"/>
          <w:sz w:val="24"/>
          <w:szCs w:val="24"/>
        </w:rPr>
        <w:t>nei vieno nepraleidau</w:t>
      </w:r>
      <w:r w:rsidR="00682552">
        <w:rPr>
          <w:rFonts w:ascii="Times New Roman" w:hAnsi="Times New Roman" w:cs="Times New Roman"/>
          <w:sz w:val="24"/>
          <w:szCs w:val="24"/>
        </w:rPr>
        <w:t>,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903309">
        <w:rPr>
          <w:rFonts w:ascii="Times New Roman" w:hAnsi="Times New Roman" w:cs="Times New Roman"/>
          <w:sz w:val="24"/>
          <w:szCs w:val="24"/>
        </w:rPr>
        <w:t>13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903309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563807">
        <w:rPr>
          <w:rFonts w:ascii="Times New Roman" w:hAnsi="Times New Roman" w:cs="Times New Roman"/>
          <w:sz w:val="24"/>
          <w:szCs w:val="24"/>
        </w:rPr>
        <w:t>viename nedalyvavau, nes buvau išvykęs</w:t>
      </w:r>
      <w:r w:rsidR="006825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6A8A0" w14:textId="11240872" w:rsidR="0089549D" w:rsidRDefault="007C216C" w:rsidP="007D05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Sveikatos, šeimos ir socialinių reikalų komitet</w:t>
      </w:r>
      <w:r w:rsidR="00095BDE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kuriame </w:t>
      </w:r>
      <w:r w:rsidR="00DD3A0D">
        <w:rPr>
          <w:rFonts w:ascii="Times New Roman" w:hAnsi="Times New Roman" w:cs="Times New Roman"/>
          <w:sz w:val="24"/>
          <w:szCs w:val="24"/>
        </w:rPr>
        <w:t>esu nar</w:t>
      </w:r>
      <w:r w:rsidR="00CA45A9">
        <w:rPr>
          <w:rFonts w:ascii="Times New Roman" w:hAnsi="Times New Roman" w:cs="Times New Roman"/>
          <w:sz w:val="24"/>
          <w:szCs w:val="24"/>
        </w:rPr>
        <w:t>ys</w:t>
      </w:r>
      <w:r w:rsidR="00354D00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563807">
        <w:rPr>
          <w:rFonts w:ascii="Times New Roman" w:hAnsi="Times New Roman" w:cs="Times New Roman"/>
          <w:sz w:val="24"/>
          <w:szCs w:val="24"/>
        </w:rPr>
        <w:t>4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354D00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563807">
        <w:rPr>
          <w:rFonts w:ascii="Times New Roman" w:hAnsi="Times New Roman" w:cs="Times New Roman"/>
          <w:sz w:val="24"/>
          <w:szCs w:val="24"/>
        </w:rPr>
        <w:t>239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354D00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19DFEF6F" w14:textId="10676D50" w:rsidR="00E85C40" w:rsidRPr="00E73E99" w:rsidRDefault="00644AF7" w:rsidP="007D05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r w:rsidR="004722E7">
        <w:rPr>
          <w:rFonts w:ascii="Times New Roman" w:hAnsi="Times New Roman" w:cs="Times New Roman"/>
          <w:sz w:val="24"/>
          <w:szCs w:val="24"/>
        </w:rPr>
        <w:t>balandžio 25 d. Joniškio rajono savivaldybės tarybos sprendimu</w:t>
      </w:r>
      <w:r w:rsidR="00E5413C">
        <w:rPr>
          <w:rFonts w:ascii="Times New Roman" w:hAnsi="Times New Roman" w:cs="Times New Roman"/>
          <w:sz w:val="24"/>
          <w:szCs w:val="24"/>
        </w:rPr>
        <w:t xml:space="preserve"> esu paskirtas </w:t>
      </w:r>
      <w:r w:rsidR="00531A09" w:rsidRPr="00E73E99">
        <w:rPr>
          <w:rFonts w:ascii="Times New Roman" w:hAnsi="Times New Roman" w:cs="Times New Roman"/>
          <w:sz w:val="24"/>
          <w:szCs w:val="24"/>
        </w:rPr>
        <w:t>Joniškio rajono savivaldybės nusikaltimų prevencijos ir kontrolės komisijos</w:t>
      </w:r>
      <w:r w:rsidR="00E0406F" w:rsidRPr="00E73E99">
        <w:rPr>
          <w:rFonts w:ascii="Times New Roman" w:hAnsi="Times New Roman" w:cs="Times New Roman"/>
          <w:sz w:val="24"/>
          <w:szCs w:val="24"/>
        </w:rPr>
        <w:t xml:space="preserve"> </w:t>
      </w:r>
      <w:r w:rsidR="00E5413C">
        <w:rPr>
          <w:rFonts w:ascii="Times New Roman" w:hAnsi="Times New Roman" w:cs="Times New Roman"/>
          <w:sz w:val="24"/>
          <w:szCs w:val="24"/>
        </w:rPr>
        <w:t>pirmininku</w:t>
      </w:r>
      <w:r w:rsidR="000E4DE8">
        <w:rPr>
          <w:rFonts w:ascii="Times New Roman" w:hAnsi="Times New Roman" w:cs="Times New Roman"/>
          <w:sz w:val="24"/>
          <w:szCs w:val="24"/>
        </w:rPr>
        <w:t>.</w:t>
      </w:r>
    </w:p>
    <w:p w14:paraId="13481BC2" w14:textId="7C900851" w:rsidR="0089549D" w:rsidRDefault="00480E3F" w:rsidP="00335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492B8D">
        <w:rPr>
          <w:rFonts w:ascii="Times New Roman" w:hAnsi="Times New Roman" w:cs="Times New Roman"/>
          <w:sz w:val="24"/>
          <w:szCs w:val="24"/>
        </w:rPr>
        <w:t xml:space="preserve">Joniškio rajono </w:t>
      </w:r>
      <w:r w:rsidR="003B513C">
        <w:rPr>
          <w:rFonts w:ascii="Times New Roman" w:hAnsi="Times New Roman" w:cs="Times New Roman"/>
          <w:sz w:val="24"/>
          <w:szCs w:val="24"/>
        </w:rPr>
        <w:t>savivaldybės k</w:t>
      </w:r>
      <w:r w:rsidR="00CA45A9">
        <w:rPr>
          <w:rFonts w:ascii="Times New Roman" w:hAnsi="Times New Roman" w:cs="Times New Roman"/>
          <w:sz w:val="24"/>
          <w:szCs w:val="24"/>
        </w:rPr>
        <w:t>ultūros ir meno tarybos,  Antikorupcijos</w:t>
      </w:r>
      <w:r w:rsidR="00095BDE">
        <w:rPr>
          <w:rFonts w:ascii="Times New Roman" w:hAnsi="Times New Roman" w:cs="Times New Roman"/>
          <w:sz w:val="24"/>
          <w:szCs w:val="24"/>
        </w:rPr>
        <w:t xml:space="preserve"> komisijos</w:t>
      </w:r>
      <w:r w:rsidR="000E4DE8">
        <w:rPr>
          <w:rFonts w:ascii="Times New Roman" w:hAnsi="Times New Roman" w:cs="Times New Roman"/>
          <w:sz w:val="24"/>
          <w:szCs w:val="24"/>
        </w:rPr>
        <w:t xml:space="preserve">, bei </w:t>
      </w:r>
      <w:r w:rsidR="00895273">
        <w:rPr>
          <w:rFonts w:ascii="Times New Roman" w:hAnsi="Times New Roman" w:cs="Times New Roman"/>
          <w:sz w:val="24"/>
          <w:szCs w:val="24"/>
        </w:rPr>
        <w:t>N</w:t>
      </w:r>
      <w:r w:rsidR="00895273" w:rsidRPr="00895273">
        <w:rPr>
          <w:rFonts w:ascii="Times New Roman" w:hAnsi="Times New Roman" w:cs="Times New Roman"/>
          <w:sz w:val="24"/>
          <w:szCs w:val="24"/>
        </w:rPr>
        <w:t>usikaltimų prevencijos ir kontrolės komisij</w:t>
      </w:r>
      <w:r w:rsidR="00095BDE">
        <w:rPr>
          <w:rFonts w:ascii="Times New Roman" w:hAnsi="Times New Roman" w:cs="Times New Roman"/>
          <w:sz w:val="24"/>
          <w:szCs w:val="24"/>
        </w:rPr>
        <w:t>os</w:t>
      </w:r>
      <w:r w:rsidR="00895273">
        <w:rPr>
          <w:rFonts w:ascii="Times New Roman" w:hAnsi="Times New Roman" w:cs="Times New Roman"/>
          <w:sz w:val="24"/>
          <w:szCs w:val="24"/>
        </w:rPr>
        <w:t xml:space="preserve"> posėdžiuose.</w:t>
      </w:r>
    </w:p>
    <w:p w14:paraId="35CE10B5" w14:textId="44597093" w:rsidR="003350DE" w:rsidRDefault="003350DE" w:rsidP="00335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0DE">
        <w:rPr>
          <w:rFonts w:ascii="Times New Roman" w:hAnsi="Times New Roman" w:cs="Times New Roman"/>
          <w:sz w:val="24"/>
          <w:szCs w:val="24"/>
        </w:rPr>
        <w:t xml:space="preserve">Svarbesni </w:t>
      </w:r>
      <w:r>
        <w:rPr>
          <w:rFonts w:ascii="Times New Roman" w:hAnsi="Times New Roman" w:cs="Times New Roman"/>
          <w:sz w:val="24"/>
          <w:szCs w:val="24"/>
        </w:rPr>
        <w:t>Sveikatos, šeimos ir</w:t>
      </w:r>
      <w:r w:rsidR="0093647C">
        <w:rPr>
          <w:rFonts w:ascii="Times New Roman" w:hAnsi="Times New Roman" w:cs="Times New Roman"/>
          <w:sz w:val="24"/>
          <w:szCs w:val="24"/>
        </w:rPr>
        <w:t xml:space="preserve"> socialinių reikalų</w:t>
      </w:r>
      <w:r w:rsidRPr="003350DE">
        <w:rPr>
          <w:rFonts w:ascii="Times New Roman" w:hAnsi="Times New Roman" w:cs="Times New Roman"/>
          <w:sz w:val="24"/>
          <w:szCs w:val="24"/>
        </w:rPr>
        <w:t xml:space="preserve"> komiteto susitikimai:</w:t>
      </w:r>
    </w:p>
    <w:p w14:paraId="1B8B8957" w14:textId="632B2A8F" w:rsidR="00DB1C1C" w:rsidRDefault="00DB1C1C" w:rsidP="00DB1C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m. gegužės 21 d. Sveikatos, šeimos ir socialinių reikalų komiteto posėdyje pagal komiteto kompetenciją dalyvavo</w:t>
      </w:r>
      <w:r w:rsidRPr="0021186D">
        <w:t xml:space="preserve"> </w:t>
      </w:r>
      <w:r w:rsidRPr="0021186D">
        <w:rPr>
          <w:rFonts w:ascii="Times New Roman" w:hAnsi="Times New Roman" w:cs="Times New Roman"/>
          <w:sz w:val="24"/>
          <w:szCs w:val="24"/>
        </w:rPr>
        <w:t>ir trumpai pristatė informaciją apie įstaigas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4BB2">
        <w:rPr>
          <w:rFonts w:ascii="Times New Roman" w:hAnsi="Times New Roman" w:cs="Times New Roman"/>
          <w:sz w:val="24"/>
          <w:szCs w:val="24"/>
        </w:rPr>
        <w:t xml:space="preserve"> VŠĮ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 xml:space="preserve">Joniškio pirminės sveikatos priežiūros centro direktorė </w:t>
      </w:r>
      <w:r>
        <w:rPr>
          <w:rFonts w:ascii="Times New Roman" w:hAnsi="Times New Roman" w:cs="Times New Roman"/>
          <w:sz w:val="24"/>
          <w:szCs w:val="24"/>
        </w:rPr>
        <w:t xml:space="preserve">ir Joniškio rajono savivaldybės visuomenės sveikatos biuro laikinai einanti direktorės pareigas </w:t>
      </w:r>
      <w:r w:rsidRPr="00F54BB2">
        <w:rPr>
          <w:rFonts w:ascii="Times New Roman" w:hAnsi="Times New Roman" w:cs="Times New Roman"/>
          <w:sz w:val="24"/>
          <w:szCs w:val="24"/>
        </w:rPr>
        <w:t xml:space="preserve">Lina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Martinaitienė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>, VŠĮ Joniškio ligoninės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>direktorius Martynas Gedminas, Joniškio rajono vaiko ir šeimos gerovės centro direktorė Alma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Bačianskienė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 xml:space="preserve">, VŠĮ Joniškio psichikos sveikatos centro direktorė Vaida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Činčienė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>, VŠĮ Joniškio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BB2">
        <w:rPr>
          <w:rFonts w:ascii="Times New Roman" w:hAnsi="Times New Roman" w:cs="Times New Roman"/>
          <w:sz w:val="24"/>
          <w:szCs w:val="24"/>
        </w:rPr>
        <w:t xml:space="preserve">socialinių paslaugų ir užimtumo centro direktorė </w:t>
      </w:r>
      <w:proofErr w:type="spellStart"/>
      <w:r w:rsidRPr="00F54BB2">
        <w:rPr>
          <w:rFonts w:ascii="Times New Roman" w:hAnsi="Times New Roman" w:cs="Times New Roman"/>
          <w:sz w:val="24"/>
          <w:szCs w:val="24"/>
        </w:rPr>
        <w:t>Džeirana</w:t>
      </w:r>
      <w:proofErr w:type="spellEnd"/>
      <w:r w:rsidRPr="00F54BB2">
        <w:rPr>
          <w:rFonts w:ascii="Times New Roman" w:hAnsi="Times New Roman" w:cs="Times New Roman"/>
          <w:sz w:val="24"/>
          <w:szCs w:val="24"/>
        </w:rPr>
        <w:t xml:space="preserve"> Aleknavičienė</w:t>
      </w:r>
      <w:r w:rsidR="0093647C">
        <w:rPr>
          <w:rFonts w:ascii="Times New Roman" w:hAnsi="Times New Roman" w:cs="Times New Roman"/>
          <w:sz w:val="24"/>
          <w:szCs w:val="24"/>
        </w:rPr>
        <w:t>;</w:t>
      </w:r>
    </w:p>
    <w:p w14:paraId="53208441" w14:textId="77777777" w:rsidR="00DB1C1C" w:rsidRDefault="00DB1C1C" w:rsidP="00DB1C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kovo 7 d. šauktas neeilinis </w:t>
      </w:r>
      <w:r w:rsidRPr="006830B7">
        <w:rPr>
          <w:rFonts w:ascii="Times New Roman" w:hAnsi="Times New Roman" w:cs="Times New Roman"/>
          <w:sz w:val="24"/>
          <w:szCs w:val="24"/>
        </w:rPr>
        <w:t>Sveikatos, šeimos ir socialinių reikalų komiteto posėd</w:t>
      </w:r>
      <w:r>
        <w:rPr>
          <w:rFonts w:ascii="Times New Roman" w:hAnsi="Times New Roman" w:cs="Times New Roman"/>
          <w:sz w:val="24"/>
          <w:szCs w:val="24"/>
        </w:rPr>
        <w:t xml:space="preserve">is, kuriame </w:t>
      </w:r>
      <w:r w:rsidRPr="00817D51">
        <w:rPr>
          <w:rFonts w:ascii="Times New Roman" w:hAnsi="Times New Roman" w:cs="Times New Roman"/>
          <w:sz w:val="24"/>
          <w:szCs w:val="24"/>
        </w:rPr>
        <w:t>VšĮ Joniškio ligoninės direktorius Martynas Gedminas</w:t>
      </w:r>
      <w:r>
        <w:rPr>
          <w:rFonts w:ascii="Times New Roman" w:hAnsi="Times New Roman" w:cs="Times New Roman"/>
          <w:sz w:val="24"/>
          <w:szCs w:val="24"/>
        </w:rPr>
        <w:t xml:space="preserve"> pristatė </w:t>
      </w:r>
      <w:r w:rsidRPr="00DD64AF">
        <w:rPr>
          <w:rFonts w:ascii="Times New Roman" w:hAnsi="Times New Roman" w:cs="Times New Roman"/>
          <w:sz w:val="24"/>
          <w:szCs w:val="24"/>
        </w:rPr>
        <w:t>darbo organizavimo VšĮ Joniškio ligoninėje pokyči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D64AF">
        <w:rPr>
          <w:rFonts w:ascii="Times New Roman" w:hAnsi="Times New Roman" w:cs="Times New Roman"/>
          <w:sz w:val="24"/>
          <w:szCs w:val="24"/>
        </w:rPr>
        <w:t xml:space="preserve"> nuo balandžio mėnesio</w:t>
      </w:r>
      <w:r>
        <w:rPr>
          <w:rFonts w:ascii="Times New Roman" w:hAnsi="Times New Roman" w:cs="Times New Roman"/>
          <w:sz w:val="24"/>
          <w:szCs w:val="24"/>
        </w:rPr>
        <w:t xml:space="preserve">, paaiškino situaciją ir atsakė į klausimus. </w:t>
      </w:r>
    </w:p>
    <w:p w14:paraId="217E8D8D" w14:textId="77777777" w:rsidR="00DB1C1C" w:rsidRDefault="00DB1C1C" w:rsidP="00DB1C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566729" w14:textId="71C7913B" w:rsidR="0089549D" w:rsidRDefault="0089549D" w:rsidP="00A23BF4">
      <w:pPr>
        <w:spacing w:after="0" w:line="240" w:lineRule="auto"/>
        <w:ind w:firstLine="851"/>
        <w:jc w:val="both"/>
      </w:pPr>
    </w:p>
    <w:sectPr w:rsidR="0089549D" w:rsidSect="00D005C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95BDE"/>
    <w:rsid w:val="000E4DE8"/>
    <w:rsid w:val="000F3251"/>
    <w:rsid w:val="0010227B"/>
    <w:rsid w:val="00105B00"/>
    <w:rsid w:val="00126F97"/>
    <w:rsid w:val="00153ACC"/>
    <w:rsid w:val="001A5E13"/>
    <w:rsid w:val="00235D6F"/>
    <w:rsid w:val="002C31EF"/>
    <w:rsid w:val="003350DE"/>
    <w:rsid w:val="00354D00"/>
    <w:rsid w:val="003B513C"/>
    <w:rsid w:val="0042283A"/>
    <w:rsid w:val="0042438E"/>
    <w:rsid w:val="00446EB4"/>
    <w:rsid w:val="004722E7"/>
    <w:rsid w:val="00480E3F"/>
    <w:rsid w:val="00492B8D"/>
    <w:rsid w:val="00531A09"/>
    <w:rsid w:val="00540735"/>
    <w:rsid w:val="00557CA0"/>
    <w:rsid w:val="00563807"/>
    <w:rsid w:val="005A0F4C"/>
    <w:rsid w:val="005A7618"/>
    <w:rsid w:val="006116E9"/>
    <w:rsid w:val="00644AF7"/>
    <w:rsid w:val="00682552"/>
    <w:rsid w:val="0071004A"/>
    <w:rsid w:val="0074116E"/>
    <w:rsid w:val="00744A3F"/>
    <w:rsid w:val="00754BB8"/>
    <w:rsid w:val="007874E4"/>
    <w:rsid w:val="007C0E59"/>
    <w:rsid w:val="007C216C"/>
    <w:rsid w:val="007D05AA"/>
    <w:rsid w:val="007F0A2B"/>
    <w:rsid w:val="007F53CF"/>
    <w:rsid w:val="008309D9"/>
    <w:rsid w:val="00843D5F"/>
    <w:rsid w:val="00860B73"/>
    <w:rsid w:val="00895273"/>
    <w:rsid w:val="0089549D"/>
    <w:rsid w:val="008D5A85"/>
    <w:rsid w:val="00901CBF"/>
    <w:rsid w:val="00903309"/>
    <w:rsid w:val="0093647C"/>
    <w:rsid w:val="009527B9"/>
    <w:rsid w:val="009B2A64"/>
    <w:rsid w:val="00A23BF4"/>
    <w:rsid w:val="00B11BE3"/>
    <w:rsid w:val="00B41514"/>
    <w:rsid w:val="00C1467F"/>
    <w:rsid w:val="00C15061"/>
    <w:rsid w:val="00C304D0"/>
    <w:rsid w:val="00C57EF0"/>
    <w:rsid w:val="00CA45A9"/>
    <w:rsid w:val="00CC31E1"/>
    <w:rsid w:val="00D005CF"/>
    <w:rsid w:val="00D357D4"/>
    <w:rsid w:val="00DB1C1C"/>
    <w:rsid w:val="00DD3A0D"/>
    <w:rsid w:val="00DE6F38"/>
    <w:rsid w:val="00E0406F"/>
    <w:rsid w:val="00E47E7D"/>
    <w:rsid w:val="00E5413C"/>
    <w:rsid w:val="00E73E99"/>
    <w:rsid w:val="00E85C40"/>
    <w:rsid w:val="00EA3B79"/>
    <w:rsid w:val="00F11CE9"/>
    <w:rsid w:val="00F52B6A"/>
    <w:rsid w:val="00F54BB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38</cp:revision>
  <cp:lastPrinted>2024-02-23T10:34:00Z</cp:lastPrinted>
  <dcterms:created xsi:type="dcterms:W3CDTF">2024-02-26T09:54:00Z</dcterms:created>
  <dcterms:modified xsi:type="dcterms:W3CDTF">2025-02-06T08:03:00Z</dcterms:modified>
</cp:coreProperties>
</file>